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BA" w:rsidRDefault="00E250BA" w:rsidP="00E250BA">
      <w:pPr>
        <w:spacing w:line="240" w:lineRule="auto"/>
        <w:rPr>
          <w:lang w:val="en-US"/>
        </w:rPr>
      </w:pPr>
      <w:bookmarkStart w:id="0" w:name="_GoBack"/>
      <w:bookmarkEnd w:id="0"/>
      <w:r w:rsidRPr="003F79EE">
        <w:rPr>
          <w:b/>
          <w:bCs/>
          <w:lang w:val="en-US"/>
        </w:rPr>
        <w:t>A</w:t>
      </w:r>
      <w:r w:rsidRPr="00EB3D9A">
        <w:rPr>
          <w:b/>
          <w:bCs/>
          <w:lang w:val="en-US"/>
        </w:rPr>
        <w:t>pproved applications for external funding in 201</w:t>
      </w:r>
      <w:r w:rsidR="00A0479D">
        <w:rPr>
          <w:b/>
          <w:bCs/>
          <w:lang w:val="en-US"/>
        </w:rPr>
        <w:t>8</w:t>
      </w:r>
      <w:r>
        <w:rPr>
          <w:lang w:val="en-US"/>
        </w:rPr>
        <w:t xml:space="preserve"> </w:t>
      </w:r>
      <w:r w:rsidRPr="00952807">
        <w:rPr>
          <w:lang w:val="en-US"/>
        </w:rPr>
        <w:t xml:space="preserve">(title, </w:t>
      </w:r>
      <w:r>
        <w:rPr>
          <w:lang w:val="en-US"/>
        </w:rPr>
        <w:t xml:space="preserve">funding scheme, </w:t>
      </w:r>
      <w:r w:rsidRPr="00952807">
        <w:rPr>
          <w:lang w:val="en-US"/>
        </w:rPr>
        <w:t>partners, amount of money involved)</w:t>
      </w:r>
      <w:r>
        <w:rPr>
          <w:lang w:val="en-US"/>
        </w:rPr>
        <w:t>. You may be principal or co-applicant. All funds (including 3</w:t>
      </w:r>
      <w:r w:rsidRPr="00804E3E">
        <w:rPr>
          <w:vertAlign w:val="superscript"/>
          <w:lang w:val="en-US"/>
        </w:rPr>
        <w:t>rd</w:t>
      </w:r>
      <w:r>
        <w:rPr>
          <w:lang w:val="en-US"/>
        </w:rPr>
        <w:t xml:space="preserve"> money stream projects) can be mentioned here</w:t>
      </w:r>
    </w:p>
    <w:p w:rsidR="00E250BA" w:rsidRDefault="00E250BA" w:rsidP="00E250BA">
      <w:pPr>
        <w:spacing w:line="240" w:lineRule="auto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633"/>
        <w:gridCol w:w="3978"/>
        <w:gridCol w:w="1713"/>
      </w:tblGrid>
      <w:tr w:rsidR="00E250BA" w:rsidRPr="00A0479D" w:rsidTr="002B1B31">
        <w:tc>
          <w:tcPr>
            <w:tcW w:w="959" w:type="pct"/>
          </w:tcPr>
          <w:p w:rsidR="00E250BA" w:rsidRPr="004C4A0D" w:rsidRDefault="00E250BA" w:rsidP="002B1B31">
            <w:pPr>
              <w:keepNext/>
              <w:spacing w:line="240" w:lineRule="auto"/>
              <w:rPr>
                <w:b/>
                <w:szCs w:val="16"/>
                <w:lang w:val="en-US" w:eastAsia="de-DE"/>
              </w:rPr>
            </w:pPr>
            <w:r w:rsidRPr="004C4A0D">
              <w:rPr>
                <w:b/>
                <w:szCs w:val="16"/>
                <w:lang w:val="en-US" w:eastAsia="de-DE"/>
              </w:rPr>
              <w:t>Principal applicant(s)</w:t>
            </w:r>
          </w:p>
        </w:tc>
        <w:tc>
          <w:tcPr>
            <w:tcW w:w="901" w:type="pct"/>
          </w:tcPr>
          <w:p w:rsidR="00E250BA" w:rsidRPr="004C4A0D" w:rsidRDefault="00E250BA" w:rsidP="002B1B31">
            <w:pPr>
              <w:keepNext/>
              <w:spacing w:line="240" w:lineRule="auto"/>
              <w:rPr>
                <w:b/>
                <w:szCs w:val="16"/>
                <w:lang w:val="en-US" w:eastAsia="de-DE"/>
              </w:rPr>
            </w:pPr>
            <w:r w:rsidRPr="004C4A0D">
              <w:rPr>
                <w:b/>
                <w:szCs w:val="16"/>
                <w:lang w:val="en-US" w:eastAsia="de-DE"/>
              </w:rPr>
              <w:t>Funding institution</w:t>
            </w:r>
          </w:p>
        </w:tc>
        <w:tc>
          <w:tcPr>
            <w:tcW w:w="2195" w:type="pct"/>
          </w:tcPr>
          <w:p w:rsidR="00E250BA" w:rsidRPr="004C4A0D" w:rsidRDefault="00E250BA" w:rsidP="002B1B31">
            <w:pPr>
              <w:keepNext/>
              <w:spacing w:line="240" w:lineRule="auto"/>
              <w:rPr>
                <w:b/>
                <w:szCs w:val="16"/>
                <w:lang w:val="en-US" w:eastAsia="de-DE"/>
              </w:rPr>
            </w:pPr>
            <w:r w:rsidRPr="004C4A0D">
              <w:rPr>
                <w:b/>
                <w:szCs w:val="16"/>
                <w:lang w:val="en-US" w:eastAsia="de-DE"/>
              </w:rPr>
              <w:t xml:space="preserve">Project </w:t>
            </w:r>
            <w:r>
              <w:rPr>
                <w:b/>
                <w:szCs w:val="16"/>
                <w:lang w:val="en-US" w:eastAsia="de-DE"/>
              </w:rPr>
              <w:t>title</w:t>
            </w:r>
          </w:p>
        </w:tc>
        <w:tc>
          <w:tcPr>
            <w:tcW w:w="945" w:type="pct"/>
          </w:tcPr>
          <w:p w:rsidR="00E250BA" w:rsidRPr="004C4A0D" w:rsidRDefault="00E250BA" w:rsidP="002B1B31">
            <w:pPr>
              <w:keepNext/>
              <w:spacing w:line="240" w:lineRule="auto"/>
              <w:rPr>
                <w:b/>
                <w:szCs w:val="16"/>
                <w:lang w:val="en-US" w:eastAsia="de-DE"/>
              </w:rPr>
            </w:pPr>
            <w:r w:rsidRPr="004C4A0D">
              <w:rPr>
                <w:b/>
                <w:szCs w:val="16"/>
                <w:lang w:val="en-US" w:eastAsia="de-DE"/>
              </w:rPr>
              <w:t>Amount and duration</w:t>
            </w:r>
            <w:r>
              <w:rPr>
                <w:b/>
                <w:szCs w:val="16"/>
                <w:lang w:val="en-US" w:eastAsia="de-DE"/>
              </w:rPr>
              <w:t xml:space="preserve"> (start year of project and end date)</w:t>
            </w:r>
          </w:p>
        </w:tc>
      </w:tr>
      <w:tr w:rsidR="00E250BA" w:rsidRPr="00A0479D" w:rsidTr="002B1B3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3018F4" w:rsidRDefault="00E250BA" w:rsidP="002B1B31">
            <w:pPr>
              <w:keepNext/>
              <w:spacing w:line="240" w:lineRule="auto"/>
              <w:rPr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</w:tr>
      <w:tr w:rsidR="00E250BA" w:rsidRPr="00A0479D" w:rsidTr="002B1B3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A37D2B" w:rsidRDefault="00E250BA" w:rsidP="002B1B31">
            <w:pPr>
              <w:keepNext/>
              <w:spacing w:line="240" w:lineRule="auto"/>
              <w:rPr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keepNext/>
              <w:spacing w:line="240" w:lineRule="auto"/>
              <w:rPr>
                <w:lang w:val="en-US" w:eastAsia="de-DE"/>
              </w:rPr>
            </w:pPr>
          </w:p>
        </w:tc>
      </w:tr>
      <w:tr w:rsidR="00E250BA" w:rsidRPr="00A0479D" w:rsidTr="002B1B3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spacing w:line="240" w:lineRule="auto"/>
              <w:rPr>
                <w:lang w:val="en-US" w:eastAsia="de-D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spacing w:line="240" w:lineRule="auto"/>
              <w:rPr>
                <w:lang w:val="en-US" w:eastAsia="de-DE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3018F4" w:rsidRDefault="00E250BA" w:rsidP="002B1B31">
            <w:pPr>
              <w:spacing w:line="240" w:lineRule="auto"/>
              <w:rPr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A" w:rsidRPr="004C4A0D" w:rsidRDefault="00E250BA" w:rsidP="002B1B31">
            <w:pPr>
              <w:spacing w:line="240" w:lineRule="auto"/>
              <w:rPr>
                <w:lang w:val="en-US" w:eastAsia="de-DE"/>
              </w:rPr>
            </w:pPr>
          </w:p>
        </w:tc>
      </w:tr>
    </w:tbl>
    <w:p w:rsidR="00A23ABC" w:rsidRDefault="00A23ABC">
      <w:pPr>
        <w:rPr>
          <w:lang w:val="en-US"/>
        </w:rPr>
      </w:pPr>
    </w:p>
    <w:p w:rsidR="00E250BA" w:rsidRPr="00E250BA" w:rsidRDefault="00E250BA">
      <w:pPr>
        <w:rPr>
          <w:lang w:val="en-US"/>
        </w:rPr>
      </w:pPr>
    </w:p>
    <w:sectPr w:rsidR="00E250BA" w:rsidRPr="00E2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BA"/>
    <w:rsid w:val="004833C3"/>
    <w:rsid w:val="00723402"/>
    <w:rsid w:val="00A0479D"/>
    <w:rsid w:val="00A23ABC"/>
    <w:rsid w:val="00CA6E56"/>
    <w:rsid w:val="00CE15EB"/>
    <w:rsid w:val="00E2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8E98D-FE0C-4E67-A86A-89ECABD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BA"/>
    <w:pPr>
      <w:spacing w:after="0" w:line="260" w:lineRule="exact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able">
    <w:name w:val="BodyTable"/>
    <w:basedOn w:val="Normal"/>
    <w:rsid w:val="00E250BA"/>
    <w:pPr>
      <w:keepNext/>
      <w:spacing w:beforeLines="60" w:before="144" w:afterLines="60" w:after="144" w:line="240" w:lineRule="auto"/>
    </w:pPr>
    <w:rPr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290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Muijsken, Fransje (FDCW)</cp:lastModifiedBy>
  <cp:revision>2</cp:revision>
  <dcterms:created xsi:type="dcterms:W3CDTF">2018-11-01T11:53:00Z</dcterms:created>
  <dcterms:modified xsi:type="dcterms:W3CDTF">2018-11-01T11:53:00Z</dcterms:modified>
</cp:coreProperties>
</file>