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6B" w:rsidRPr="003168FF" w:rsidRDefault="00033845" w:rsidP="00E20309">
      <w:pPr>
        <w:outlineLvl w:val="0"/>
        <w:rPr>
          <w:b/>
          <w:szCs w:val="22"/>
        </w:rPr>
      </w:pPr>
      <w:r w:rsidRPr="003168FF">
        <w:rPr>
          <w:b/>
          <w:szCs w:val="22"/>
        </w:rPr>
        <w:t>Call for A</w:t>
      </w:r>
      <w:r w:rsidR="00D9506B" w:rsidRPr="003168FF">
        <w:rPr>
          <w:b/>
          <w:szCs w:val="22"/>
        </w:rPr>
        <w:t>pplication</w:t>
      </w:r>
      <w:r w:rsidR="005A75F9" w:rsidRPr="003168FF">
        <w:rPr>
          <w:b/>
          <w:szCs w:val="22"/>
        </w:rPr>
        <w:t>s</w:t>
      </w:r>
      <w:r w:rsidR="00D9506B" w:rsidRPr="003168FF">
        <w:rPr>
          <w:b/>
          <w:szCs w:val="22"/>
        </w:rPr>
        <w:t xml:space="preserve"> </w:t>
      </w:r>
      <w:r w:rsidR="005C2DD9">
        <w:rPr>
          <w:b/>
          <w:szCs w:val="22"/>
        </w:rPr>
        <w:t>“</w:t>
      </w:r>
      <w:r w:rsidR="00B60015" w:rsidRPr="003168FF">
        <w:rPr>
          <w:b/>
          <w:szCs w:val="22"/>
        </w:rPr>
        <w:t>Valorisatie</w:t>
      </w:r>
      <w:r w:rsidR="005C2DD9">
        <w:rPr>
          <w:b/>
          <w:szCs w:val="22"/>
        </w:rPr>
        <w:t>”</w:t>
      </w:r>
      <w:r w:rsidR="00D9506B" w:rsidRPr="003168FF">
        <w:rPr>
          <w:b/>
          <w:szCs w:val="22"/>
        </w:rPr>
        <w:t xml:space="preserve"> Stimulation</w:t>
      </w:r>
      <w:r w:rsidR="007A4475" w:rsidRPr="003168FF">
        <w:rPr>
          <w:b/>
          <w:szCs w:val="22"/>
        </w:rPr>
        <w:t xml:space="preserve"> </w:t>
      </w:r>
      <w:r w:rsidR="00D9506B" w:rsidRPr="003168FF">
        <w:rPr>
          <w:b/>
          <w:szCs w:val="22"/>
        </w:rPr>
        <w:t>Fund FASoS</w:t>
      </w:r>
      <w:r w:rsidR="006D7484" w:rsidRPr="003168FF">
        <w:rPr>
          <w:b/>
          <w:szCs w:val="22"/>
        </w:rPr>
        <w:t xml:space="preserve"> </w:t>
      </w:r>
      <w:r w:rsidR="00A82773">
        <w:rPr>
          <w:b/>
          <w:szCs w:val="22"/>
        </w:rPr>
        <w:t>–</w:t>
      </w:r>
      <w:r w:rsidR="00D9506B" w:rsidRPr="003168FF">
        <w:rPr>
          <w:b/>
          <w:szCs w:val="22"/>
        </w:rPr>
        <w:t xml:space="preserve"> </w:t>
      </w:r>
      <w:r w:rsidR="000902E2">
        <w:rPr>
          <w:b/>
          <w:szCs w:val="22"/>
        </w:rPr>
        <w:t>Round I</w:t>
      </w:r>
      <w:r w:rsidR="00C76C58">
        <w:rPr>
          <w:b/>
          <w:szCs w:val="22"/>
        </w:rPr>
        <w:t>II</w:t>
      </w:r>
      <w:bookmarkStart w:id="0" w:name="_GoBack"/>
      <w:bookmarkEnd w:id="0"/>
      <w:r w:rsidR="000902E2">
        <w:rPr>
          <w:b/>
          <w:szCs w:val="22"/>
        </w:rPr>
        <w:t xml:space="preserve"> 2019</w:t>
      </w:r>
    </w:p>
    <w:p w:rsidR="006D7484" w:rsidRPr="003168FF" w:rsidRDefault="006D7484" w:rsidP="00E20309">
      <w:pPr>
        <w:outlineLvl w:val="0"/>
        <w:rPr>
          <w:b/>
          <w:sz w:val="16"/>
          <w:szCs w:val="16"/>
        </w:rPr>
      </w:pPr>
    </w:p>
    <w:p w:rsidR="00D9506B" w:rsidRPr="003168FF" w:rsidRDefault="00D9506B" w:rsidP="00E20309">
      <w:pPr>
        <w:outlineLvl w:val="0"/>
        <w:rPr>
          <w:szCs w:val="22"/>
          <w:u w:val="single"/>
        </w:rPr>
      </w:pPr>
      <w:r w:rsidRPr="003168FF">
        <w:rPr>
          <w:i/>
          <w:szCs w:val="22"/>
          <w:u w:val="single"/>
        </w:rPr>
        <w:t>Objective</w:t>
      </w:r>
    </w:p>
    <w:p w:rsidR="00B60015" w:rsidRPr="003168FF" w:rsidRDefault="00B503BC" w:rsidP="00E20309">
      <w:pPr>
        <w:rPr>
          <w:szCs w:val="22"/>
          <w:lang w:eastAsia="x-none" w:bidi="x-none"/>
        </w:rPr>
      </w:pPr>
      <w:r w:rsidRPr="003168FF">
        <w:rPr>
          <w:szCs w:val="22"/>
          <w:lang w:eastAsia="x-none" w:bidi="x-none"/>
        </w:rPr>
        <w:t xml:space="preserve">The faculty wants to </w:t>
      </w:r>
      <w:r w:rsidR="00B60015" w:rsidRPr="003168FF">
        <w:rPr>
          <w:szCs w:val="22"/>
          <w:lang w:eastAsia="x-none" w:bidi="x-none"/>
        </w:rPr>
        <w:t>further stimulate “valorisatie” activities for those projects where they promise a lot of added value</w:t>
      </w:r>
      <w:r w:rsidRPr="003168FF">
        <w:rPr>
          <w:szCs w:val="22"/>
          <w:lang w:eastAsia="x-none" w:bidi="x-none"/>
        </w:rPr>
        <w:t xml:space="preserve">. Grants from the </w:t>
      </w:r>
      <w:r w:rsidR="00785C79" w:rsidRPr="003168FF">
        <w:rPr>
          <w:szCs w:val="22"/>
          <w:lang w:eastAsia="x-none" w:bidi="x-none"/>
        </w:rPr>
        <w:t xml:space="preserve">”Valorisatie” </w:t>
      </w:r>
      <w:r w:rsidRPr="003168FF">
        <w:rPr>
          <w:szCs w:val="22"/>
          <w:lang w:eastAsia="x-none" w:bidi="x-none"/>
        </w:rPr>
        <w:t>S</w:t>
      </w:r>
      <w:r w:rsidR="00785C79" w:rsidRPr="003168FF">
        <w:rPr>
          <w:szCs w:val="22"/>
          <w:lang w:eastAsia="x-none" w:bidi="x-none"/>
        </w:rPr>
        <w:t xml:space="preserve">timulation </w:t>
      </w:r>
      <w:r w:rsidRPr="003168FF">
        <w:rPr>
          <w:szCs w:val="22"/>
          <w:lang w:eastAsia="x-none" w:bidi="x-none"/>
        </w:rPr>
        <w:t>F</w:t>
      </w:r>
      <w:r w:rsidR="00785C79" w:rsidRPr="003168FF">
        <w:rPr>
          <w:szCs w:val="22"/>
          <w:lang w:eastAsia="x-none" w:bidi="x-none"/>
        </w:rPr>
        <w:t>und (VSF)</w:t>
      </w:r>
      <w:r w:rsidRPr="003168FF">
        <w:rPr>
          <w:szCs w:val="22"/>
          <w:lang w:eastAsia="x-none" w:bidi="x-none"/>
        </w:rPr>
        <w:t xml:space="preserve"> may be used for activities that will increase the </w:t>
      </w:r>
      <w:r w:rsidRPr="003168FF">
        <w:rPr>
          <w:rFonts w:cs="Arial"/>
          <w:bCs/>
          <w:szCs w:val="22"/>
          <w:lang w:eastAsia="x-none" w:bidi="x-none"/>
        </w:rPr>
        <w:t>societal impact</w:t>
      </w:r>
      <w:r w:rsidRPr="003168FF">
        <w:rPr>
          <w:rFonts w:cs="Arial"/>
          <w:szCs w:val="22"/>
          <w:lang w:eastAsia="x-none" w:bidi="x-none"/>
        </w:rPr>
        <w:t xml:space="preserve"> and knowledge transfer (“valorisatie”) of existing research projects through activities such as workshops including non-academic partners with a clear “valorisatie” dimension and many other formats. We do not restrict this fund to a certain brand of “valorisatie” activities but invite researchers to also explain why their approach will have a particularly high impact. </w:t>
      </w:r>
      <w:r w:rsidRPr="003168FF">
        <w:rPr>
          <w:szCs w:val="22"/>
          <w:lang w:eastAsia="x-none" w:bidi="x-none"/>
        </w:rPr>
        <w:t xml:space="preserve">The budget for the VSF </w:t>
      </w:r>
      <w:r w:rsidR="006E4C26" w:rsidRPr="003168FF">
        <w:rPr>
          <w:szCs w:val="22"/>
          <w:lang w:eastAsia="x-none" w:bidi="x-none"/>
        </w:rPr>
        <w:t>is</w:t>
      </w:r>
      <w:r w:rsidRPr="003168FF">
        <w:rPr>
          <w:szCs w:val="22"/>
          <w:lang w:eastAsia="x-none" w:bidi="x-none"/>
        </w:rPr>
        <w:t xml:space="preserve"> €1</w:t>
      </w:r>
      <w:r w:rsidR="006E4C26" w:rsidRPr="003168FF">
        <w:rPr>
          <w:szCs w:val="22"/>
          <w:lang w:eastAsia="x-none" w:bidi="x-none"/>
        </w:rPr>
        <w:t>0,</w:t>
      </w:r>
      <w:r w:rsidRPr="003168FF">
        <w:rPr>
          <w:szCs w:val="22"/>
          <w:lang w:eastAsia="x-none" w:bidi="x-none"/>
        </w:rPr>
        <w:t>000 per calendar year.</w:t>
      </w:r>
    </w:p>
    <w:p w:rsidR="00B60015" w:rsidRPr="003168FF" w:rsidRDefault="00B60015" w:rsidP="00E20309">
      <w:pPr>
        <w:rPr>
          <w:sz w:val="16"/>
          <w:szCs w:val="16"/>
        </w:rPr>
      </w:pPr>
    </w:p>
    <w:p w:rsidR="00686EC2" w:rsidRPr="003168FF" w:rsidRDefault="00411AA3" w:rsidP="00E20309">
      <w:pPr>
        <w:rPr>
          <w:szCs w:val="22"/>
        </w:rPr>
      </w:pPr>
      <w:r w:rsidRPr="003168FF">
        <w:rPr>
          <w:szCs w:val="22"/>
        </w:rPr>
        <w:t>Proposed activities are assessed by the OTO</w:t>
      </w:r>
      <w:r w:rsidR="00ED42E4" w:rsidRPr="003168FF">
        <w:rPr>
          <w:szCs w:val="22"/>
        </w:rPr>
        <w:t xml:space="preserve"> (the main coordinating body of the research institute)</w:t>
      </w:r>
      <w:r w:rsidRPr="003168FF">
        <w:rPr>
          <w:szCs w:val="22"/>
        </w:rPr>
        <w:t>. Decisions are taken by the F</w:t>
      </w:r>
      <w:r w:rsidR="00ED42E4" w:rsidRPr="003168FF">
        <w:rPr>
          <w:szCs w:val="22"/>
        </w:rPr>
        <w:t xml:space="preserve">aculty </w:t>
      </w:r>
      <w:r w:rsidRPr="003168FF">
        <w:rPr>
          <w:szCs w:val="22"/>
        </w:rPr>
        <w:t>B</w:t>
      </w:r>
      <w:r w:rsidR="00ED42E4" w:rsidRPr="003168FF">
        <w:rPr>
          <w:szCs w:val="22"/>
        </w:rPr>
        <w:t>oard</w:t>
      </w:r>
      <w:r w:rsidRPr="003168FF">
        <w:rPr>
          <w:szCs w:val="22"/>
        </w:rPr>
        <w:t xml:space="preserve">. </w:t>
      </w:r>
      <w:r w:rsidR="00686EC2" w:rsidRPr="003168FF">
        <w:rPr>
          <w:szCs w:val="22"/>
        </w:rPr>
        <w:t xml:space="preserve">Acquiring funding from other sources, so that the </w:t>
      </w:r>
      <w:r w:rsidR="00B503BC" w:rsidRPr="003168FF">
        <w:rPr>
          <w:szCs w:val="22"/>
        </w:rPr>
        <w:t>V</w:t>
      </w:r>
      <w:r w:rsidR="00686EC2" w:rsidRPr="003168FF">
        <w:rPr>
          <w:szCs w:val="22"/>
        </w:rPr>
        <w:t>SF is used as</w:t>
      </w:r>
      <w:r w:rsidR="006E4C26" w:rsidRPr="003168FF">
        <w:rPr>
          <w:szCs w:val="22"/>
        </w:rPr>
        <w:t xml:space="preserve"> a</w:t>
      </w:r>
      <w:r w:rsidR="00686EC2" w:rsidRPr="003168FF">
        <w:rPr>
          <w:szCs w:val="22"/>
        </w:rPr>
        <w:t xml:space="preserve"> matching </w:t>
      </w:r>
      <w:r w:rsidR="006E4C26" w:rsidRPr="003168FF">
        <w:rPr>
          <w:szCs w:val="22"/>
        </w:rPr>
        <w:t xml:space="preserve">component </w:t>
      </w:r>
      <w:r w:rsidR="00686EC2" w:rsidRPr="003168FF">
        <w:rPr>
          <w:szCs w:val="22"/>
        </w:rPr>
        <w:t>together with other sources</w:t>
      </w:r>
      <w:r w:rsidR="006E4C26" w:rsidRPr="003168FF">
        <w:rPr>
          <w:szCs w:val="22"/>
        </w:rPr>
        <w:t>,</w:t>
      </w:r>
      <w:r w:rsidR="00686EC2" w:rsidRPr="003168FF">
        <w:rPr>
          <w:szCs w:val="22"/>
        </w:rPr>
        <w:t xml:space="preserve"> is viewed positively. </w:t>
      </w:r>
    </w:p>
    <w:p w:rsidR="006E6645" w:rsidRPr="003168FF" w:rsidRDefault="006E6645" w:rsidP="00E20309">
      <w:pPr>
        <w:rPr>
          <w:sz w:val="16"/>
          <w:szCs w:val="16"/>
        </w:rPr>
      </w:pPr>
    </w:p>
    <w:p w:rsidR="00411AA3" w:rsidRPr="003168FF" w:rsidRDefault="00411AA3" w:rsidP="00E20309">
      <w:pPr>
        <w:rPr>
          <w:szCs w:val="22"/>
        </w:rPr>
      </w:pPr>
      <w:r w:rsidRPr="003168FF">
        <w:rPr>
          <w:szCs w:val="22"/>
        </w:rPr>
        <w:t xml:space="preserve">The </w:t>
      </w:r>
      <w:r w:rsidR="00B503BC" w:rsidRPr="003168FF">
        <w:rPr>
          <w:szCs w:val="22"/>
        </w:rPr>
        <w:t>V</w:t>
      </w:r>
      <w:r w:rsidRPr="003168FF">
        <w:rPr>
          <w:szCs w:val="22"/>
        </w:rPr>
        <w:t xml:space="preserve">SF </w:t>
      </w:r>
      <w:r w:rsidR="00F83B5F" w:rsidRPr="003168FF">
        <w:rPr>
          <w:szCs w:val="22"/>
        </w:rPr>
        <w:t xml:space="preserve">wants </w:t>
      </w:r>
      <w:r w:rsidRPr="003168FF">
        <w:rPr>
          <w:szCs w:val="22"/>
        </w:rPr>
        <w:t xml:space="preserve">to trigger </w:t>
      </w:r>
      <w:r w:rsidRPr="003168FF">
        <w:rPr>
          <w:i/>
          <w:szCs w:val="22"/>
        </w:rPr>
        <w:t>new</w:t>
      </w:r>
      <w:r w:rsidRPr="003168FF">
        <w:rPr>
          <w:szCs w:val="22"/>
        </w:rPr>
        <w:t xml:space="preserve"> </w:t>
      </w:r>
      <w:r w:rsidR="005C2DD9">
        <w:rPr>
          <w:szCs w:val="22"/>
        </w:rPr>
        <w:t>“</w:t>
      </w:r>
      <w:r w:rsidR="0015447C" w:rsidRPr="003168FF">
        <w:rPr>
          <w:szCs w:val="22"/>
        </w:rPr>
        <w:t>valorisatie</w:t>
      </w:r>
      <w:r w:rsidR="005C2DD9">
        <w:rPr>
          <w:szCs w:val="22"/>
        </w:rPr>
        <w:t>”</w:t>
      </w:r>
      <w:r w:rsidRPr="003168FF">
        <w:rPr>
          <w:szCs w:val="22"/>
        </w:rPr>
        <w:t xml:space="preserve"> activities, </w:t>
      </w:r>
      <w:r w:rsidR="00F83B5F" w:rsidRPr="003168FF">
        <w:rPr>
          <w:szCs w:val="22"/>
        </w:rPr>
        <w:t xml:space="preserve">instead of providing </w:t>
      </w:r>
      <w:r w:rsidRPr="003168FF">
        <w:rPr>
          <w:szCs w:val="22"/>
        </w:rPr>
        <w:t xml:space="preserve">stopgap </w:t>
      </w:r>
      <w:r w:rsidR="00F83B5F" w:rsidRPr="003168FF">
        <w:rPr>
          <w:szCs w:val="22"/>
        </w:rPr>
        <w:t xml:space="preserve">assistance </w:t>
      </w:r>
      <w:r w:rsidRPr="003168FF">
        <w:rPr>
          <w:szCs w:val="22"/>
        </w:rPr>
        <w:t xml:space="preserve">in existing projects. </w:t>
      </w:r>
    </w:p>
    <w:p w:rsidR="00F82F38" w:rsidRPr="003168FF" w:rsidRDefault="00F82F38" w:rsidP="00E20309">
      <w:pPr>
        <w:rPr>
          <w:sz w:val="16"/>
          <w:szCs w:val="16"/>
        </w:rPr>
      </w:pPr>
    </w:p>
    <w:p w:rsidR="00D9506B" w:rsidRPr="003168FF" w:rsidRDefault="00D9506B" w:rsidP="00E20309">
      <w:pPr>
        <w:outlineLvl w:val="0"/>
        <w:rPr>
          <w:szCs w:val="22"/>
          <w:u w:val="single"/>
        </w:rPr>
      </w:pPr>
      <w:r w:rsidRPr="003168FF">
        <w:rPr>
          <w:i/>
          <w:szCs w:val="22"/>
          <w:u w:val="single"/>
        </w:rPr>
        <w:t>Who can apply? What are the conditions?</w:t>
      </w:r>
    </w:p>
    <w:p w:rsidR="00A7157E" w:rsidRPr="003168FF" w:rsidRDefault="00D9506B" w:rsidP="00E20309">
      <w:pPr>
        <w:rPr>
          <w:szCs w:val="22"/>
        </w:rPr>
      </w:pPr>
      <w:r w:rsidRPr="003168FF">
        <w:rPr>
          <w:szCs w:val="22"/>
        </w:rPr>
        <w:t>All staff members of the Faculty of Arts and Social Sciences</w:t>
      </w:r>
      <w:r w:rsidR="00686EC2" w:rsidRPr="003168FF">
        <w:rPr>
          <w:szCs w:val="22"/>
        </w:rPr>
        <w:t xml:space="preserve"> can apply</w:t>
      </w:r>
      <w:r w:rsidRPr="003168FF">
        <w:rPr>
          <w:szCs w:val="22"/>
        </w:rPr>
        <w:t xml:space="preserve">. You may submit one application per year. </w:t>
      </w:r>
      <w:r w:rsidR="00282714" w:rsidRPr="003168FF">
        <w:rPr>
          <w:szCs w:val="22"/>
        </w:rPr>
        <w:t>Grants do not exceed €</w:t>
      </w:r>
      <w:r w:rsidR="007F2BEB" w:rsidRPr="003168FF">
        <w:rPr>
          <w:szCs w:val="22"/>
        </w:rPr>
        <w:t xml:space="preserve"> </w:t>
      </w:r>
      <w:r w:rsidR="00B503BC" w:rsidRPr="003168FF">
        <w:rPr>
          <w:szCs w:val="22"/>
        </w:rPr>
        <w:t>1</w:t>
      </w:r>
      <w:r w:rsidR="006E4C26" w:rsidRPr="003168FF">
        <w:rPr>
          <w:szCs w:val="22"/>
        </w:rPr>
        <w:t>,</w:t>
      </w:r>
      <w:r w:rsidR="00B503BC" w:rsidRPr="003168FF">
        <w:rPr>
          <w:szCs w:val="22"/>
        </w:rPr>
        <w:t>100</w:t>
      </w:r>
      <w:r w:rsidR="00816D90" w:rsidRPr="003168FF">
        <w:rPr>
          <w:szCs w:val="22"/>
        </w:rPr>
        <w:t>.</w:t>
      </w:r>
    </w:p>
    <w:p w:rsidR="00686EC2" w:rsidRPr="003168FF" w:rsidRDefault="00686EC2" w:rsidP="00E20309">
      <w:pPr>
        <w:rPr>
          <w:sz w:val="16"/>
          <w:szCs w:val="16"/>
        </w:rPr>
      </w:pPr>
    </w:p>
    <w:p w:rsidR="0015447C" w:rsidRPr="003168FF" w:rsidRDefault="00D9506B" w:rsidP="00E20309">
      <w:pPr>
        <w:rPr>
          <w:szCs w:val="22"/>
        </w:rPr>
      </w:pPr>
      <w:r w:rsidRPr="003168FF">
        <w:rPr>
          <w:szCs w:val="22"/>
        </w:rPr>
        <w:t xml:space="preserve">It is possible to use </w:t>
      </w:r>
      <w:r w:rsidR="0015447C" w:rsidRPr="003168FF">
        <w:rPr>
          <w:szCs w:val="22"/>
        </w:rPr>
        <w:t>VSF to:</w:t>
      </w:r>
    </w:p>
    <w:p w:rsidR="00D9506B" w:rsidRPr="003168FF" w:rsidRDefault="00D9506B" w:rsidP="00E20309">
      <w:pPr>
        <w:numPr>
          <w:ilvl w:val="0"/>
          <w:numId w:val="8"/>
        </w:numPr>
        <w:rPr>
          <w:szCs w:val="22"/>
        </w:rPr>
      </w:pPr>
      <w:r w:rsidRPr="003168FF">
        <w:rPr>
          <w:szCs w:val="22"/>
        </w:rPr>
        <w:t xml:space="preserve">co-finance projects </w:t>
      </w:r>
      <w:r w:rsidR="00686EC2" w:rsidRPr="003168FF">
        <w:rPr>
          <w:szCs w:val="22"/>
        </w:rPr>
        <w:t xml:space="preserve">and activities </w:t>
      </w:r>
      <w:r w:rsidRPr="003168FF">
        <w:rPr>
          <w:szCs w:val="22"/>
        </w:rPr>
        <w:t xml:space="preserve">for which you have acquired funding elsewhere. Please </w:t>
      </w:r>
      <w:r w:rsidR="00686EC2" w:rsidRPr="003168FF">
        <w:rPr>
          <w:szCs w:val="22"/>
        </w:rPr>
        <w:t xml:space="preserve">always </w:t>
      </w:r>
      <w:r w:rsidRPr="003168FF">
        <w:rPr>
          <w:szCs w:val="22"/>
        </w:rPr>
        <w:t xml:space="preserve">make clear </w:t>
      </w:r>
      <w:r w:rsidR="00686EC2" w:rsidRPr="003168FF">
        <w:rPr>
          <w:szCs w:val="22"/>
        </w:rPr>
        <w:t xml:space="preserve">what </w:t>
      </w:r>
      <w:r w:rsidRPr="003168FF">
        <w:rPr>
          <w:szCs w:val="22"/>
        </w:rPr>
        <w:t xml:space="preserve">other financial resources </w:t>
      </w:r>
      <w:r w:rsidR="00686EC2" w:rsidRPr="003168FF">
        <w:rPr>
          <w:szCs w:val="22"/>
        </w:rPr>
        <w:t xml:space="preserve">(including funding from the departments or from personal budgets) </w:t>
      </w:r>
      <w:r w:rsidRPr="003168FF">
        <w:rPr>
          <w:szCs w:val="22"/>
        </w:rPr>
        <w:t>will be used</w:t>
      </w:r>
      <w:r w:rsidR="00686EC2" w:rsidRPr="003168FF">
        <w:rPr>
          <w:szCs w:val="22"/>
        </w:rPr>
        <w:t xml:space="preserve"> / will be applied for</w:t>
      </w:r>
      <w:r w:rsidRPr="003168FF">
        <w:rPr>
          <w:szCs w:val="22"/>
        </w:rPr>
        <w:t>.</w:t>
      </w:r>
    </w:p>
    <w:p w:rsidR="00F82F38" w:rsidRPr="003168FF" w:rsidRDefault="0015447C" w:rsidP="00E20309">
      <w:pPr>
        <w:numPr>
          <w:ilvl w:val="0"/>
          <w:numId w:val="8"/>
        </w:numPr>
        <w:rPr>
          <w:szCs w:val="22"/>
        </w:rPr>
      </w:pPr>
      <w:r w:rsidRPr="003168FF">
        <w:rPr>
          <w:szCs w:val="22"/>
        </w:rPr>
        <w:t xml:space="preserve">finance </w:t>
      </w:r>
      <w:r w:rsidR="00686EC2" w:rsidRPr="003168FF">
        <w:rPr>
          <w:szCs w:val="22"/>
        </w:rPr>
        <w:t xml:space="preserve">activities for which no other funding is available. </w:t>
      </w:r>
      <w:r w:rsidRPr="003168FF">
        <w:rPr>
          <w:szCs w:val="22"/>
        </w:rPr>
        <w:t>O</w:t>
      </w:r>
      <w:r w:rsidR="00F82F38" w:rsidRPr="003168FF">
        <w:rPr>
          <w:szCs w:val="22"/>
        </w:rPr>
        <w:t>ther possibilities</w:t>
      </w:r>
      <w:r w:rsidR="007A4475" w:rsidRPr="003168FF">
        <w:rPr>
          <w:szCs w:val="22"/>
        </w:rPr>
        <w:t xml:space="preserve"> </w:t>
      </w:r>
      <w:r w:rsidR="00F82F38" w:rsidRPr="003168FF">
        <w:rPr>
          <w:szCs w:val="22"/>
        </w:rPr>
        <w:t xml:space="preserve">for funding from FASoS sources (personal or institutional budgets, money available within existing research projects) should </w:t>
      </w:r>
      <w:r w:rsidR="00686EC2" w:rsidRPr="003168FF">
        <w:rPr>
          <w:szCs w:val="22"/>
        </w:rPr>
        <w:t xml:space="preserve">have </w:t>
      </w:r>
      <w:r w:rsidR="00F82F38" w:rsidRPr="003168FF">
        <w:rPr>
          <w:szCs w:val="22"/>
        </w:rPr>
        <w:t>be</w:t>
      </w:r>
      <w:r w:rsidR="00686EC2" w:rsidRPr="003168FF">
        <w:rPr>
          <w:szCs w:val="22"/>
        </w:rPr>
        <w:t>en</w:t>
      </w:r>
      <w:r w:rsidR="00F82F38" w:rsidRPr="003168FF">
        <w:rPr>
          <w:szCs w:val="22"/>
        </w:rPr>
        <w:t xml:space="preserve"> considered</w:t>
      </w:r>
      <w:r w:rsidR="00686EC2" w:rsidRPr="003168FF">
        <w:rPr>
          <w:szCs w:val="22"/>
        </w:rPr>
        <w:t xml:space="preserve">. If these budgets are not available, </w:t>
      </w:r>
      <w:r w:rsidR="00F82F38" w:rsidRPr="003168FF">
        <w:rPr>
          <w:szCs w:val="22"/>
        </w:rPr>
        <w:t xml:space="preserve">please explain </w:t>
      </w:r>
      <w:r w:rsidR="00F83B5F" w:rsidRPr="003168FF">
        <w:rPr>
          <w:szCs w:val="22"/>
        </w:rPr>
        <w:t>the reasons.</w:t>
      </w:r>
    </w:p>
    <w:p w:rsidR="00686EC2" w:rsidRPr="003168FF" w:rsidRDefault="00686EC2" w:rsidP="00E20309">
      <w:pPr>
        <w:rPr>
          <w:sz w:val="16"/>
          <w:szCs w:val="16"/>
        </w:rPr>
      </w:pPr>
    </w:p>
    <w:p w:rsidR="00004963" w:rsidRPr="00A919EA" w:rsidRDefault="00004963" w:rsidP="00004963">
      <w:pPr>
        <w:rPr>
          <w:szCs w:val="22"/>
        </w:rPr>
      </w:pPr>
      <w:r w:rsidRPr="00A919EA">
        <w:rPr>
          <w:szCs w:val="22"/>
        </w:rPr>
        <w:t xml:space="preserve">Calls for proposals are issued three times a year. </w:t>
      </w:r>
    </w:p>
    <w:p w:rsidR="00F82F38" w:rsidRPr="003168FF" w:rsidRDefault="00F82F38" w:rsidP="00E20309">
      <w:pPr>
        <w:rPr>
          <w:sz w:val="16"/>
          <w:szCs w:val="16"/>
        </w:rPr>
      </w:pPr>
    </w:p>
    <w:p w:rsidR="009F0E73" w:rsidRPr="003168FF" w:rsidRDefault="001C56DD" w:rsidP="00E20309">
      <w:pPr>
        <w:rPr>
          <w:szCs w:val="22"/>
        </w:rPr>
      </w:pPr>
      <w:r w:rsidRPr="003168FF">
        <w:rPr>
          <w:szCs w:val="22"/>
        </w:rPr>
        <w:t>Funded a</w:t>
      </w:r>
      <w:r w:rsidR="00D9506B" w:rsidRPr="003168FF">
        <w:rPr>
          <w:szCs w:val="22"/>
        </w:rPr>
        <w:t>ctivities</w:t>
      </w:r>
      <w:r w:rsidR="009F0E73" w:rsidRPr="003168FF">
        <w:rPr>
          <w:szCs w:val="22"/>
        </w:rPr>
        <w:t>:</w:t>
      </w:r>
    </w:p>
    <w:p w:rsidR="00686EC2" w:rsidRPr="003168FF" w:rsidRDefault="009F0E73" w:rsidP="00E20309">
      <w:pPr>
        <w:rPr>
          <w:szCs w:val="22"/>
        </w:rPr>
      </w:pPr>
      <w:r w:rsidRPr="003168FF">
        <w:rPr>
          <w:szCs w:val="22"/>
        </w:rPr>
        <w:t>*</w:t>
      </w:r>
      <w:r w:rsidR="00D9506B" w:rsidRPr="003168FF">
        <w:rPr>
          <w:szCs w:val="22"/>
        </w:rPr>
        <w:t xml:space="preserve"> have to start within 6 months after receiving the grant </w:t>
      </w:r>
      <w:r w:rsidR="00F83B5F" w:rsidRPr="003168FF">
        <w:rPr>
          <w:szCs w:val="22"/>
        </w:rPr>
        <w:t xml:space="preserve">at the latest. Consider submitting in a later call if it still takes a while before your planned activities commence. </w:t>
      </w:r>
    </w:p>
    <w:p w:rsidR="009F0E73" w:rsidRPr="003168FF" w:rsidRDefault="009F0E73" w:rsidP="00E20309">
      <w:pPr>
        <w:rPr>
          <w:szCs w:val="22"/>
          <w:u w:val="single"/>
        </w:rPr>
      </w:pPr>
      <w:r w:rsidRPr="003168FF">
        <w:rPr>
          <w:szCs w:val="22"/>
        </w:rPr>
        <w:t xml:space="preserve">* have to be reimbursed/paid </w:t>
      </w:r>
      <w:r w:rsidRPr="003168FF">
        <w:rPr>
          <w:b/>
          <w:szCs w:val="22"/>
        </w:rPr>
        <w:t>ultimately</w:t>
      </w:r>
      <w:r w:rsidRPr="003168FF">
        <w:rPr>
          <w:szCs w:val="22"/>
        </w:rPr>
        <w:t xml:space="preserve"> one year after receiving the grant. </w:t>
      </w:r>
      <w:r w:rsidRPr="003168FF">
        <w:rPr>
          <w:szCs w:val="22"/>
          <w:u w:val="single"/>
        </w:rPr>
        <w:t>If this is not the case the grant will expire.</w:t>
      </w:r>
    </w:p>
    <w:p w:rsidR="00686EC2" w:rsidRPr="003168FF" w:rsidRDefault="00686EC2" w:rsidP="00E20309">
      <w:pPr>
        <w:rPr>
          <w:sz w:val="16"/>
          <w:szCs w:val="16"/>
        </w:rPr>
      </w:pPr>
    </w:p>
    <w:p w:rsidR="00D9506B" w:rsidRPr="003168FF" w:rsidRDefault="00686EC2" w:rsidP="00E20309">
      <w:pPr>
        <w:rPr>
          <w:szCs w:val="22"/>
        </w:rPr>
      </w:pPr>
      <w:r w:rsidRPr="003168FF">
        <w:rPr>
          <w:szCs w:val="22"/>
        </w:rPr>
        <w:t xml:space="preserve">Successful applicants </w:t>
      </w:r>
      <w:r w:rsidR="00D9506B" w:rsidRPr="003168FF">
        <w:rPr>
          <w:szCs w:val="22"/>
        </w:rPr>
        <w:t xml:space="preserve">have to write a report on </w:t>
      </w:r>
      <w:r w:rsidRPr="003168FF">
        <w:rPr>
          <w:szCs w:val="22"/>
        </w:rPr>
        <w:t xml:space="preserve">the </w:t>
      </w:r>
      <w:r w:rsidR="00D9506B" w:rsidRPr="003168FF">
        <w:rPr>
          <w:szCs w:val="22"/>
        </w:rPr>
        <w:t xml:space="preserve">activities </w:t>
      </w:r>
      <w:r w:rsidRPr="003168FF">
        <w:rPr>
          <w:szCs w:val="22"/>
        </w:rPr>
        <w:t>that is submitted to the research policy office after activities</w:t>
      </w:r>
      <w:r w:rsidR="00CB57B7" w:rsidRPr="003168FF">
        <w:rPr>
          <w:szCs w:val="22"/>
        </w:rPr>
        <w:t xml:space="preserve"> will</w:t>
      </w:r>
      <w:r w:rsidRPr="003168FF">
        <w:rPr>
          <w:szCs w:val="22"/>
        </w:rPr>
        <w:t xml:space="preserve"> have ended, but not longer than two years after the award of the grant. </w:t>
      </w:r>
      <w:r w:rsidR="00D9506B" w:rsidRPr="003168FF">
        <w:rPr>
          <w:szCs w:val="22"/>
        </w:rPr>
        <w:t xml:space="preserve">If projects supported by the </w:t>
      </w:r>
      <w:r w:rsidR="00B503BC" w:rsidRPr="003168FF">
        <w:rPr>
          <w:szCs w:val="22"/>
        </w:rPr>
        <w:t>V</w:t>
      </w:r>
      <w:r w:rsidR="00D9506B" w:rsidRPr="003168FF">
        <w:rPr>
          <w:szCs w:val="22"/>
        </w:rPr>
        <w:t xml:space="preserve">SF yield a profit, the faculty may ask to reimburse monies to the </w:t>
      </w:r>
      <w:r w:rsidR="00B503BC" w:rsidRPr="003168FF">
        <w:rPr>
          <w:szCs w:val="22"/>
        </w:rPr>
        <w:t>V</w:t>
      </w:r>
      <w:r w:rsidR="00D9506B" w:rsidRPr="003168FF">
        <w:rPr>
          <w:szCs w:val="22"/>
        </w:rPr>
        <w:t>SF.</w:t>
      </w:r>
      <w:r w:rsidR="00F83B5F" w:rsidRPr="003168FF">
        <w:rPr>
          <w:szCs w:val="22"/>
        </w:rPr>
        <w:t xml:space="preserve"> Changes of the planned activities are possible, but have to be approved by the research director.</w:t>
      </w:r>
    </w:p>
    <w:p w:rsidR="00ED42E4" w:rsidRPr="003168FF" w:rsidRDefault="00ED42E4" w:rsidP="00E20309">
      <w:pPr>
        <w:rPr>
          <w:sz w:val="16"/>
          <w:szCs w:val="16"/>
        </w:rPr>
      </w:pPr>
    </w:p>
    <w:p w:rsidR="00C76C58" w:rsidRPr="00A919EA" w:rsidRDefault="00C76C58" w:rsidP="00C76C58">
      <w:pPr>
        <w:outlineLvl w:val="0"/>
        <w:rPr>
          <w:szCs w:val="22"/>
          <w:u w:val="single"/>
        </w:rPr>
      </w:pPr>
      <w:r w:rsidRPr="00A919EA">
        <w:rPr>
          <w:i/>
          <w:szCs w:val="22"/>
          <w:u w:val="single"/>
        </w:rPr>
        <w:t>How to apply</w:t>
      </w:r>
    </w:p>
    <w:p w:rsidR="00C76C58" w:rsidRPr="00A919EA" w:rsidRDefault="00C76C58" w:rsidP="00C76C58">
      <w:pPr>
        <w:rPr>
          <w:szCs w:val="22"/>
        </w:rPr>
      </w:pPr>
      <w:r w:rsidRPr="00A919EA">
        <w:rPr>
          <w:szCs w:val="22"/>
        </w:rPr>
        <w:t xml:space="preserve">Please use the application form. Submit your application </w:t>
      </w:r>
      <w:r w:rsidRPr="00A919EA">
        <w:rPr>
          <w:b/>
          <w:szCs w:val="22"/>
        </w:rPr>
        <w:t xml:space="preserve">by </w:t>
      </w:r>
      <w:r>
        <w:rPr>
          <w:b/>
          <w:szCs w:val="22"/>
        </w:rPr>
        <w:t>4 October 2019, 12:00 hours</w:t>
      </w:r>
      <w:r w:rsidRPr="00A919EA">
        <w:rPr>
          <w:szCs w:val="22"/>
        </w:rPr>
        <w:t xml:space="preserve"> to </w:t>
      </w:r>
      <w:hyperlink r:id="rId8" w:history="1">
        <w:r w:rsidRPr="00A919EA">
          <w:rPr>
            <w:rStyle w:val="Hyperlink"/>
            <w:szCs w:val="22"/>
          </w:rPr>
          <w:t>research-fasos@maastrichtuniversity.nl</w:t>
        </w:r>
      </w:hyperlink>
      <w:r w:rsidRPr="00A919EA">
        <w:rPr>
          <w:szCs w:val="22"/>
        </w:rPr>
        <w:t xml:space="preserve"> </w:t>
      </w:r>
    </w:p>
    <w:p w:rsidR="00C76C58" w:rsidRPr="00A919EA" w:rsidRDefault="00C76C58" w:rsidP="00C76C58">
      <w:pPr>
        <w:rPr>
          <w:szCs w:val="22"/>
        </w:rPr>
      </w:pPr>
    </w:p>
    <w:p w:rsidR="000626AE" w:rsidRPr="003168FF" w:rsidRDefault="00C76C58" w:rsidP="00C76C58">
      <w:pPr>
        <w:outlineLvl w:val="0"/>
        <w:rPr>
          <w:szCs w:val="22"/>
        </w:rPr>
      </w:pPr>
      <w:r w:rsidRPr="00A919EA">
        <w:rPr>
          <w:szCs w:val="22"/>
        </w:rPr>
        <w:t xml:space="preserve">For more information you may also contact </w:t>
      </w:r>
      <w:r>
        <w:rPr>
          <w:szCs w:val="22"/>
        </w:rPr>
        <w:t xml:space="preserve">Kim van Honk </w:t>
      </w:r>
      <w:r w:rsidRPr="00A919EA">
        <w:rPr>
          <w:szCs w:val="22"/>
        </w:rPr>
        <w:t>(email:</w:t>
      </w:r>
      <w:r>
        <w:rPr>
          <w:szCs w:val="22"/>
        </w:rPr>
        <w:t xml:space="preserve"> </w:t>
      </w:r>
      <w:hyperlink r:id="rId9" w:history="1">
        <w:r w:rsidRPr="00A13E0E">
          <w:rPr>
            <w:szCs w:val="22"/>
          </w:rPr>
          <w:t>k.vanhonk@maastrichtuniversity.nl</w:t>
        </w:r>
      </w:hyperlink>
      <w:r w:rsidRPr="00A919EA">
        <w:rPr>
          <w:szCs w:val="22"/>
        </w:rPr>
        <w:t xml:space="preserve">; phone: </w:t>
      </w:r>
      <w:r w:rsidRPr="00A13E0E">
        <w:rPr>
          <w:szCs w:val="22"/>
        </w:rPr>
        <w:t>+31 (0)43 - 388 30 99</w:t>
      </w:r>
      <w:r>
        <w:rPr>
          <w:szCs w:val="22"/>
        </w:rPr>
        <w:t>).</w:t>
      </w:r>
    </w:p>
    <w:sectPr w:rsidR="000626AE" w:rsidRPr="003168FF" w:rsidSect="00ED42E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74" w:rsidRDefault="00CD7274">
      <w:r>
        <w:separator/>
      </w:r>
    </w:p>
  </w:endnote>
  <w:endnote w:type="continuationSeparator" w:id="0">
    <w:p w:rsidR="00CD7274" w:rsidRDefault="00CD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74" w:rsidRDefault="00CD7274">
      <w:r>
        <w:separator/>
      </w:r>
    </w:p>
  </w:footnote>
  <w:footnote w:type="continuationSeparator" w:id="0">
    <w:p w:rsidR="00CD7274" w:rsidRDefault="00CD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040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949470A0"/>
    <w:lvl w:ilvl="0" w:tplc="4DF2CB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69A3"/>
    <w:multiLevelType w:val="hybridMultilevel"/>
    <w:tmpl w:val="41E2D748"/>
    <w:lvl w:ilvl="0" w:tplc="42C4CE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082D"/>
    <w:multiLevelType w:val="hybridMultilevel"/>
    <w:tmpl w:val="4462D43E"/>
    <w:lvl w:ilvl="0" w:tplc="09A0AA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552B"/>
    <w:multiLevelType w:val="hybridMultilevel"/>
    <w:tmpl w:val="2946E3EA"/>
    <w:lvl w:ilvl="0" w:tplc="E276650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788B"/>
    <w:multiLevelType w:val="hybridMultilevel"/>
    <w:tmpl w:val="949470A0"/>
    <w:lvl w:ilvl="0" w:tplc="4DF2CB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310C"/>
    <w:multiLevelType w:val="hybridMultilevel"/>
    <w:tmpl w:val="65027F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6B"/>
    <w:rsid w:val="0000155C"/>
    <w:rsid w:val="00004963"/>
    <w:rsid w:val="00033845"/>
    <w:rsid w:val="000626AE"/>
    <w:rsid w:val="0007300D"/>
    <w:rsid w:val="00073495"/>
    <w:rsid w:val="000902E2"/>
    <w:rsid w:val="00096984"/>
    <w:rsid w:val="000D4627"/>
    <w:rsid w:val="0011075C"/>
    <w:rsid w:val="001464B8"/>
    <w:rsid w:val="0015447C"/>
    <w:rsid w:val="001752B9"/>
    <w:rsid w:val="00187707"/>
    <w:rsid w:val="001A3B3A"/>
    <w:rsid w:val="001B5869"/>
    <w:rsid w:val="001C56DD"/>
    <w:rsid w:val="001E0E7E"/>
    <w:rsid w:val="001F6B88"/>
    <w:rsid w:val="00215D03"/>
    <w:rsid w:val="002209F1"/>
    <w:rsid w:val="00240E13"/>
    <w:rsid w:val="0025729A"/>
    <w:rsid w:val="00282714"/>
    <w:rsid w:val="00286A4F"/>
    <w:rsid w:val="00294FC6"/>
    <w:rsid w:val="002D176E"/>
    <w:rsid w:val="002E5F25"/>
    <w:rsid w:val="0030734C"/>
    <w:rsid w:val="003168FF"/>
    <w:rsid w:val="00394C7D"/>
    <w:rsid w:val="003E65FC"/>
    <w:rsid w:val="003F541A"/>
    <w:rsid w:val="003F7810"/>
    <w:rsid w:val="004069B8"/>
    <w:rsid w:val="00411AA3"/>
    <w:rsid w:val="004B4928"/>
    <w:rsid w:val="004C53DF"/>
    <w:rsid w:val="004E0BCC"/>
    <w:rsid w:val="00515214"/>
    <w:rsid w:val="00531DC2"/>
    <w:rsid w:val="00533033"/>
    <w:rsid w:val="00534A1A"/>
    <w:rsid w:val="005A75F9"/>
    <w:rsid w:val="005C2DD9"/>
    <w:rsid w:val="006001D6"/>
    <w:rsid w:val="00602B4A"/>
    <w:rsid w:val="006169F7"/>
    <w:rsid w:val="006378BD"/>
    <w:rsid w:val="006541F9"/>
    <w:rsid w:val="006767E8"/>
    <w:rsid w:val="00686EC2"/>
    <w:rsid w:val="006B5737"/>
    <w:rsid w:val="006C1293"/>
    <w:rsid w:val="006D7484"/>
    <w:rsid w:val="006E4C26"/>
    <w:rsid w:val="006E6645"/>
    <w:rsid w:val="007341EC"/>
    <w:rsid w:val="00785C79"/>
    <w:rsid w:val="007A4475"/>
    <w:rsid w:val="007A7A63"/>
    <w:rsid w:val="007B3A33"/>
    <w:rsid w:val="007C6DE5"/>
    <w:rsid w:val="007D6A6A"/>
    <w:rsid w:val="007F2BEB"/>
    <w:rsid w:val="00816D90"/>
    <w:rsid w:val="00823E86"/>
    <w:rsid w:val="008525D3"/>
    <w:rsid w:val="00877279"/>
    <w:rsid w:val="00885914"/>
    <w:rsid w:val="008C044A"/>
    <w:rsid w:val="008C5254"/>
    <w:rsid w:val="008D3A0A"/>
    <w:rsid w:val="00923DB2"/>
    <w:rsid w:val="009321FC"/>
    <w:rsid w:val="009525A9"/>
    <w:rsid w:val="00962DFF"/>
    <w:rsid w:val="009716ED"/>
    <w:rsid w:val="00990620"/>
    <w:rsid w:val="009E21B0"/>
    <w:rsid w:val="009F0E73"/>
    <w:rsid w:val="00A25AB1"/>
    <w:rsid w:val="00A7157E"/>
    <w:rsid w:val="00A71696"/>
    <w:rsid w:val="00A82773"/>
    <w:rsid w:val="00AB7308"/>
    <w:rsid w:val="00AE03BC"/>
    <w:rsid w:val="00AE74F0"/>
    <w:rsid w:val="00AF2111"/>
    <w:rsid w:val="00B503BC"/>
    <w:rsid w:val="00B60015"/>
    <w:rsid w:val="00B73AF1"/>
    <w:rsid w:val="00B83DBD"/>
    <w:rsid w:val="00B8514C"/>
    <w:rsid w:val="00BB71FE"/>
    <w:rsid w:val="00BC4019"/>
    <w:rsid w:val="00BC48DD"/>
    <w:rsid w:val="00BC705A"/>
    <w:rsid w:val="00BD2BF0"/>
    <w:rsid w:val="00BD6193"/>
    <w:rsid w:val="00C12B1B"/>
    <w:rsid w:val="00C37095"/>
    <w:rsid w:val="00C425DF"/>
    <w:rsid w:val="00C53CE6"/>
    <w:rsid w:val="00C549A1"/>
    <w:rsid w:val="00C73E1C"/>
    <w:rsid w:val="00C7511D"/>
    <w:rsid w:val="00C76C58"/>
    <w:rsid w:val="00C9179B"/>
    <w:rsid w:val="00CB57B7"/>
    <w:rsid w:val="00CC1527"/>
    <w:rsid w:val="00CC5606"/>
    <w:rsid w:val="00CC5808"/>
    <w:rsid w:val="00CD6785"/>
    <w:rsid w:val="00CD7274"/>
    <w:rsid w:val="00CD7744"/>
    <w:rsid w:val="00CE2F20"/>
    <w:rsid w:val="00D02DC5"/>
    <w:rsid w:val="00D24F02"/>
    <w:rsid w:val="00D60C93"/>
    <w:rsid w:val="00D64422"/>
    <w:rsid w:val="00D9506B"/>
    <w:rsid w:val="00DA17B5"/>
    <w:rsid w:val="00DC5A2C"/>
    <w:rsid w:val="00DC5D8A"/>
    <w:rsid w:val="00E06767"/>
    <w:rsid w:val="00E161B5"/>
    <w:rsid w:val="00E16E8B"/>
    <w:rsid w:val="00E20309"/>
    <w:rsid w:val="00E20C2B"/>
    <w:rsid w:val="00E25271"/>
    <w:rsid w:val="00E975AD"/>
    <w:rsid w:val="00EA4D02"/>
    <w:rsid w:val="00EA6F1A"/>
    <w:rsid w:val="00ED42E4"/>
    <w:rsid w:val="00F1315A"/>
    <w:rsid w:val="00F62DB4"/>
    <w:rsid w:val="00F82F38"/>
    <w:rsid w:val="00F83B5F"/>
    <w:rsid w:val="00FC6485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0013A"/>
  <w15:docId w15:val="{84F2B93D-73F7-43EE-A30C-F9BC6CDC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06B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506B"/>
    <w:rPr>
      <w:color w:val="0000FF"/>
      <w:u w:val="single"/>
    </w:rPr>
  </w:style>
  <w:style w:type="paragraph" w:styleId="ListBullet">
    <w:name w:val="List Bullet"/>
    <w:basedOn w:val="Normal"/>
    <w:rsid w:val="00D9506B"/>
    <w:pPr>
      <w:numPr>
        <w:numId w:val="2"/>
      </w:numPr>
    </w:pPr>
  </w:style>
  <w:style w:type="character" w:styleId="CommentReference">
    <w:name w:val="annotation reference"/>
    <w:semiHidden/>
    <w:rsid w:val="00215D03"/>
    <w:rPr>
      <w:sz w:val="16"/>
      <w:szCs w:val="16"/>
    </w:rPr>
  </w:style>
  <w:style w:type="paragraph" w:styleId="CommentText">
    <w:name w:val="annotation text"/>
    <w:basedOn w:val="Normal"/>
    <w:semiHidden/>
    <w:rsid w:val="00215D0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15D03"/>
    <w:rPr>
      <w:b/>
      <w:bCs/>
    </w:rPr>
  </w:style>
  <w:style w:type="paragraph" w:styleId="BalloonText">
    <w:name w:val="Balloon Text"/>
    <w:basedOn w:val="Normal"/>
    <w:semiHidden/>
    <w:rsid w:val="00215D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BC48D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C48DD"/>
    <w:rPr>
      <w:rFonts w:ascii="Tahoma" w:hAnsi="Tahoma" w:cs="Tahoma"/>
      <w:sz w:val="16"/>
      <w:szCs w:val="16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411AA3"/>
    <w:pPr>
      <w:ind w:left="720"/>
    </w:pPr>
  </w:style>
  <w:style w:type="paragraph" w:styleId="NormalWeb">
    <w:name w:val="Normal (Web)"/>
    <w:basedOn w:val="Normal"/>
    <w:uiPriority w:val="99"/>
    <w:unhideWhenUsed/>
    <w:rsid w:val="00EA6F1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4516">
      <w:bodyDiv w:val="1"/>
      <w:marLeft w:val="0"/>
      <w:marRight w:val="0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914">
          <w:marLeft w:val="150"/>
          <w:marRight w:val="0"/>
          <w:marTop w:val="0"/>
          <w:marBottom w:val="300"/>
          <w:divBdr>
            <w:top w:val="none" w:sz="0" w:space="0" w:color="auto"/>
            <w:left w:val="single" w:sz="2" w:space="0" w:color="001C3D"/>
            <w:bottom w:val="single" w:sz="6" w:space="31" w:color="001C3D"/>
            <w:right w:val="single" w:sz="6" w:space="15" w:color="001C3D"/>
          </w:divBdr>
        </w:div>
      </w:divsChild>
    </w:div>
    <w:div w:id="1344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fasos@maastrichtuniversity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vanhonk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1569-6CD4-4573-99F0-81CFAD27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guide Research Stimulation and Valorization Fund FASoS January 2012</vt:lpstr>
    </vt:vector>
  </TitlesOfParts>
  <Company>Universiteit Maastricht</Company>
  <LinksUpToDate>false</LinksUpToDate>
  <CharactersWithSpaces>3067</CharactersWithSpaces>
  <SharedDoc>false</SharedDoc>
  <HLinks>
    <vt:vector size="12" baseType="variant">
      <vt:variant>
        <vt:i4>6160438</vt:i4>
      </vt:variant>
      <vt:variant>
        <vt:i4>3</vt:i4>
      </vt:variant>
      <vt:variant>
        <vt:i4>0</vt:i4>
      </vt:variant>
      <vt:variant>
        <vt:i4>5</vt:i4>
      </vt:variant>
      <vt:variant>
        <vt:lpwstr>mailto:l.hollanders@maastrichtuniversity.nl</vt:lpwstr>
      </vt:variant>
      <vt:variant>
        <vt:lpwstr/>
      </vt:variant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mailto:research-fasos@maastrichtuniversity.nl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Research Stimulation and Valorization Fund FASoS January 2012</dc:title>
  <dc:creator>josje.weusten</dc:creator>
  <cp:lastModifiedBy>Honk, Kim van (FDCW)</cp:lastModifiedBy>
  <cp:revision>5</cp:revision>
  <cp:lastPrinted>2017-05-08T14:31:00Z</cp:lastPrinted>
  <dcterms:created xsi:type="dcterms:W3CDTF">2019-02-14T12:09:00Z</dcterms:created>
  <dcterms:modified xsi:type="dcterms:W3CDTF">2019-09-02T11:35:00Z</dcterms:modified>
</cp:coreProperties>
</file>