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31" w:rsidRPr="005B2969" w:rsidRDefault="007F1031" w:rsidP="007F1031">
      <w:pPr>
        <w:jc w:val="center"/>
        <w:rPr>
          <w:rFonts w:ascii="Book Antiqua" w:hAnsi="Book Antiqua"/>
          <w:sz w:val="24"/>
          <w:szCs w:val="24"/>
          <w:lang w:eastAsia="nl-NL"/>
        </w:rPr>
      </w:pPr>
      <w:bookmarkStart w:id="0" w:name="_GoBack"/>
      <w:r w:rsidRPr="005B2969">
        <w:rPr>
          <w:rFonts w:ascii="Book Antiqua" w:hAnsi="Book Antiqua"/>
          <w:sz w:val="24"/>
          <w:szCs w:val="24"/>
          <w:lang w:eastAsia="nl-NL"/>
        </w:rPr>
        <w:t>FASoS Colloquium (AMC)</w:t>
      </w:r>
    </w:p>
    <w:p w:rsidR="007F1031" w:rsidRPr="005B2969" w:rsidRDefault="007F1031" w:rsidP="007F1031">
      <w:pPr>
        <w:jc w:val="center"/>
        <w:rPr>
          <w:rFonts w:ascii="Book Antiqua" w:hAnsi="Book Antiqua"/>
          <w:sz w:val="24"/>
          <w:szCs w:val="24"/>
          <w:lang w:eastAsia="nl-NL"/>
        </w:rPr>
      </w:pPr>
      <w:r>
        <w:rPr>
          <w:rFonts w:ascii="Book Antiqua" w:hAnsi="Book Antiqua"/>
          <w:sz w:val="24"/>
          <w:szCs w:val="24"/>
          <w:lang w:eastAsia="nl-NL"/>
        </w:rPr>
        <w:t>June 3</w:t>
      </w:r>
      <w:r w:rsidRPr="005B2969">
        <w:rPr>
          <w:rFonts w:ascii="Book Antiqua" w:hAnsi="Book Antiqua"/>
          <w:sz w:val="24"/>
          <w:szCs w:val="24"/>
          <w:lang w:eastAsia="nl-NL"/>
        </w:rPr>
        <w:t>, 201</w:t>
      </w:r>
      <w:r>
        <w:rPr>
          <w:rFonts w:ascii="Book Antiqua" w:hAnsi="Book Antiqua"/>
          <w:sz w:val="24"/>
          <w:szCs w:val="24"/>
          <w:lang w:eastAsia="nl-NL"/>
        </w:rPr>
        <w:t>5</w:t>
      </w:r>
      <w:r w:rsidRPr="005B2969">
        <w:rPr>
          <w:rFonts w:ascii="Book Antiqua" w:hAnsi="Book Antiqua"/>
          <w:sz w:val="24"/>
          <w:szCs w:val="24"/>
          <w:lang w:eastAsia="nl-NL"/>
        </w:rPr>
        <w:t>, 15.30-17.30 hrs.</w:t>
      </w:r>
    </w:p>
    <w:p w:rsidR="007F1031" w:rsidRPr="005B2969" w:rsidRDefault="007F1031" w:rsidP="007F1031">
      <w:pPr>
        <w:jc w:val="center"/>
        <w:rPr>
          <w:rFonts w:ascii="Book Antiqua" w:hAnsi="Book Antiqua"/>
          <w:sz w:val="24"/>
          <w:szCs w:val="24"/>
          <w:lang w:eastAsia="nl-NL"/>
        </w:rPr>
      </w:pPr>
      <w:r w:rsidRPr="005B2969">
        <w:rPr>
          <w:rFonts w:ascii="Book Antiqua" w:hAnsi="Book Antiqua"/>
          <w:sz w:val="24"/>
          <w:szCs w:val="24"/>
          <w:lang w:eastAsia="nl-NL"/>
        </w:rPr>
        <w:t>Spiegelzaal</w:t>
      </w:r>
    </w:p>
    <w:bookmarkEnd w:id="0"/>
    <w:p w:rsidR="007F1031" w:rsidRDefault="007F1031" w:rsidP="00D73F47">
      <w:pPr>
        <w:pStyle w:val="ListParagraph1"/>
        <w:spacing w:after="120" w:line="360" w:lineRule="auto"/>
        <w:ind w:left="0"/>
        <w:contextualSpacing w:val="0"/>
        <w:jc w:val="both"/>
        <w:rPr>
          <w:rFonts w:ascii="Garamond" w:hAnsi="Garamond"/>
          <w:b/>
          <w:sz w:val="28"/>
          <w:szCs w:val="28"/>
        </w:rPr>
      </w:pPr>
    </w:p>
    <w:p w:rsidR="00D73F47" w:rsidRPr="00ED1723" w:rsidRDefault="00D73F47" w:rsidP="00D73F47">
      <w:pPr>
        <w:pStyle w:val="ListParagraph1"/>
        <w:spacing w:after="120" w:line="360" w:lineRule="auto"/>
        <w:ind w:left="0"/>
        <w:contextualSpacing w:val="0"/>
        <w:jc w:val="both"/>
        <w:rPr>
          <w:rFonts w:ascii="Garamond" w:hAnsi="Garamond"/>
          <w:b/>
          <w:sz w:val="28"/>
          <w:szCs w:val="28"/>
        </w:rPr>
      </w:pPr>
      <w:r w:rsidRPr="00ED1723">
        <w:rPr>
          <w:rFonts w:ascii="Garamond" w:hAnsi="Garamond"/>
          <w:b/>
          <w:sz w:val="28"/>
          <w:szCs w:val="28"/>
        </w:rPr>
        <w:t>Innovating Heritage: Cultural Institutions and New Digital Practices</w:t>
      </w:r>
    </w:p>
    <w:p w:rsidR="00D73F47" w:rsidRPr="007F1031" w:rsidRDefault="00B43C14" w:rsidP="00D73F47">
      <w:pPr>
        <w:pStyle w:val="ListParagraph1"/>
        <w:spacing w:after="120" w:line="360" w:lineRule="auto"/>
        <w:ind w:left="0"/>
        <w:contextualSpacing w:val="0"/>
        <w:jc w:val="both"/>
        <w:rPr>
          <w:rFonts w:ascii="Garamond" w:hAnsi="Garamond"/>
          <w:sz w:val="24"/>
          <w:szCs w:val="24"/>
          <w:lang w:val="nl-BE"/>
        </w:rPr>
      </w:pPr>
      <w:r w:rsidRPr="007F1031">
        <w:rPr>
          <w:rFonts w:ascii="Garamond" w:hAnsi="Garamond"/>
          <w:sz w:val="24"/>
          <w:szCs w:val="24"/>
          <w:lang w:val="nl-BE"/>
        </w:rPr>
        <w:t xml:space="preserve">Dr. </w:t>
      </w:r>
      <w:r w:rsidR="00D73F47" w:rsidRPr="007F1031">
        <w:rPr>
          <w:rFonts w:ascii="Garamond" w:hAnsi="Garamond"/>
          <w:sz w:val="24"/>
          <w:szCs w:val="24"/>
          <w:lang w:val="nl-BE"/>
        </w:rPr>
        <w:t xml:space="preserve">Karin Wenz &amp; </w:t>
      </w:r>
      <w:r w:rsidRPr="007F1031">
        <w:rPr>
          <w:rFonts w:ascii="Garamond" w:hAnsi="Garamond"/>
          <w:sz w:val="24"/>
          <w:szCs w:val="24"/>
          <w:lang w:val="nl-BE"/>
        </w:rPr>
        <w:t xml:space="preserve">Dr. </w:t>
      </w:r>
      <w:r w:rsidR="00D73F47" w:rsidRPr="007F1031">
        <w:rPr>
          <w:rFonts w:ascii="Garamond" w:hAnsi="Garamond"/>
          <w:sz w:val="24"/>
          <w:szCs w:val="24"/>
          <w:lang w:val="nl-BE"/>
        </w:rPr>
        <w:t>Annika Richterich</w:t>
      </w:r>
    </w:p>
    <w:p w:rsidR="0087277E" w:rsidRDefault="00D73F47" w:rsidP="00D73F47">
      <w:pPr>
        <w:pStyle w:val="ListParagraph1"/>
        <w:spacing w:after="120" w:line="36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ED61C9">
        <w:rPr>
          <w:rFonts w:ascii="Garamond" w:hAnsi="Garamond"/>
          <w:sz w:val="24"/>
          <w:szCs w:val="24"/>
        </w:rPr>
        <w:t>Looking for new audiences and faced with crucial challenges regarding the (re-)utilisation of collections and archives, cultural institutions have turned to digital technologies and related user practices</w:t>
      </w:r>
      <w:r w:rsidR="001207C2">
        <w:rPr>
          <w:rFonts w:ascii="Garamond" w:hAnsi="Garamond"/>
          <w:sz w:val="24"/>
          <w:szCs w:val="24"/>
        </w:rPr>
        <w:t xml:space="preserve">. </w:t>
      </w:r>
      <w:r w:rsidRPr="00ED61C9">
        <w:rPr>
          <w:rFonts w:ascii="Garamond" w:hAnsi="Garamond"/>
          <w:sz w:val="24"/>
          <w:szCs w:val="24"/>
        </w:rPr>
        <w:t xml:space="preserve">The research project </w:t>
      </w:r>
      <w:r w:rsidRPr="00ED61C9">
        <w:rPr>
          <w:rFonts w:ascii="Garamond" w:hAnsi="Garamond"/>
          <w:i/>
          <w:sz w:val="24"/>
          <w:szCs w:val="24"/>
        </w:rPr>
        <w:t>Innovating Heritage</w:t>
      </w:r>
      <w:r w:rsidRPr="00ED61C9">
        <w:rPr>
          <w:rFonts w:ascii="Garamond" w:hAnsi="Garamond"/>
          <w:sz w:val="24"/>
          <w:szCs w:val="24"/>
        </w:rPr>
        <w:t xml:space="preserve"> will investigate how European GLAM institutions </w:t>
      </w:r>
      <w:r>
        <w:rPr>
          <w:rFonts w:ascii="Garamond" w:hAnsi="Garamond"/>
          <w:sz w:val="24"/>
          <w:szCs w:val="24"/>
        </w:rPr>
        <w:t>(</w:t>
      </w:r>
      <w:r w:rsidRPr="00ED61C9">
        <w:rPr>
          <w:rFonts w:ascii="Garamond" w:hAnsi="Garamond"/>
          <w:sz w:val="24"/>
          <w:szCs w:val="24"/>
        </w:rPr>
        <w:t xml:space="preserve">galleries, </w:t>
      </w:r>
      <w:r>
        <w:rPr>
          <w:rFonts w:ascii="Garamond" w:hAnsi="Garamond"/>
          <w:sz w:val="24"/>
          <w:szCs w:val="24"/>
        </w:rPr>
        <w:t xml:space="preserve">libraries, archives and </w:t>
      </w:r>
      <w:r w:rsidRPr="00ED61C9">
        <w:rPr>
          <w:rFonts w:ascii="Garamond" w:hAnsi="Garamond"/>
          <w:sz w:val="24"/>
          <w:szCs w:val="24"/>
        </w:rPr>
        <w:t>museums</w:t>
      </w:r>
      <w:r>
        <w:rPr>
          <w:rFonts w:ascii="Garamond" w:hAnsi="Garamond"/>
          <w:sz w:val="24"/>
          <w:szCs w:val="24"/>
        </w:rPr>
        <w:t>)</w:t>
      </w:r>
      <w:r w:rsidRPr="00ED61C9">
        <w:rPr>
          <w:rFonts w:ascii="Garamond" w:hAnsi="Garamond"/>
          <w:sz w:val="24"/>
          <w:szCs w:val="24"/>
        </w:rPr>
        <w:t xml:space="preserve"> draw on </w:t>
      </w:r>
      <w:r w:rsidRPr="000B27D3">
        <w:rPr>
          <w:rFonts w:ascii="Garamond" w:hAnsi="Garamond"/>
          <w:sz w:val="24"/>
          <w:szCs w:val="24"/>
        </w:rPr>
        <w:t xml:space="preserve">digital technologies </w:t>
      </w:r>
      <w:r w:rsidRPr="00ED61C9">
        <w:rPr>
          <w:rFonts w:ascii="Garamond" w:hAnsi="Garamond"/>
          <w:sz w:val="24"/>
          <w:szCs w:val="24"/>
        </w:rPr>
        <w:t xml:space="preserve">in order to attract and involve (new) audiences. </w:t>
      </w:r>
      <w:r w:rsidR="0087277E" w:rsidRPr="00ED61C9">
        <w:rPr>
          <w:rFonts w:ascii="Garamond" w:hAnsi="Garamond"/>
          <w:sz w:val="24"/>
          <w:szCs w:val="24"/>
        </w:rPr>
        <w:t xml:space="preserve">It will focus on </w:t>
      </w:r>
      <w:r w:rsidR="0087277E" w:rsidRPr="0087277E">
        <w:rPr>
          <w:rFonts w:ascii="Garamond" w:hAnsi="Garamond"/>
          <w:sz w:val="24"/>
          <w:szCs w:val="24"/>
        </w:rPr>
        <w:t>participatory practices</w:t>
      </w:r>
      <w:r w:rsidR="0087277E" w:rsidRPr="00ED61C9">
        <w:rPr>
          <w:rFonts w:ascii="Garamond" w:hAnsi="Garamond"/>
          <w:sz w:val="24"/>
          <w:szCs w:val="24"/>
        </w:rPr>
        <w:t xml:space="preserve"> supported by institutions which do not merely address the public as visitors, but as </w:t>
      </w:r>
      <w:r w:rsidR="00C65ED4">
        <w:rPr>
          <w:rFonts w:ascii="Garamond" w:hAnsi="Garamond"/>
          <w:sz w:val="24"/>
          <w:szCs w:val="24"/>
        </w:rPr>
        <w:t>‘</w:t>
      </w:r>
      <w:r w:rsidR="0087277E" w:rsidRPr="00ED61C9">
        <w:rPr>
          <w:rFonts w:ascii="Garamond" w:hAnsi="Garamond"/>
          <w:sz w:val="24"/>
          <w:szCs w:val="24"/>
        </w:rPr>
        <w:t>ac</w:t>
      </w:r>
      <w:r w:rsidR="0087277E">
        <w:rPr>
          <w:rFonts w:ascii="Garamond" w:hAnsi="Garamond"/>
          <w:sz w:val="24"/>
          <w:szCs w:val="24"/>
        </w:rPr>
        <w:t>tive contributors</w:t>
      </w:r>
      <w:r w:rsidR="00C65ED4">
        <w:rPr>
          <w:rFonts w:ascii="Garamond" w:hAnsi="Garamond"/>
          <w:sz w:val="24"/>
          <w:szCs w:val="24"/>
        </w:rPr>
        <w:t>’</w:t>
      </w:r>
      <w:r w:rsidR="0087277E" w:rsidRPr="00ED61C9">
        <w:rPr>
          <w:rFonts w:ascii="Garamond" w:hAnsi="Garamond"/>
          <w:sz w:val="24"/>
          <w:szCs w:val="24"/>
        </w:rPr>
        <w:t xml:space="preserve">. The project will thus question how cultural institutions may </w:t>
      </w:r>
      <w:r w:rsidR="0087277E">
        <w:rPr>
          <w:rFonts w:ascii="Garamond" w:hAnsi="Garamond"/>
          <w:sz w:val="24"/>
          <w:szCs w:val="24"/>
        </w:rPr>
        <w:t xml:space="preserve">function </w:t>
      </w:r>
      <w:r w:rsidR="0087277E" w:rsidRPr="00ED61C9">
        <w:rPr>
          <w:rFonts w:ascii="Garamond" w:hAnsi="Garamond"/>
          <w:sz w:val="24"/>
          <w:szCs w:val="24"/>
        </w:rPr>
        <w:t xml:space="preserve">as </w:t>
      </w:r>
      <w:r w:rsidR="000A09A0">
        <w:rPr>
          <w:rFonts w:ascii="Garamond" w:hAnsi="Garamond"/>
          <w:sz w:val="24"/>
          <w:szCs w:val="24"/>
        </w:rPr>
        <w:t>public</w:t>
      </w:r>
      <w:r w:rsidR="0087277E">
        <w:rPr>
          <w:rFonts w:ascii="Garamond" w:hAnsi="Garamond"/>
          <w:sz w:val="24"/>
          <w:szCs w:val="24"/>
        </w:rPr>
        <w:t xml:space="preserve"> </w:t>
      </w:r>
      <w:r w:rsidR="0087277E" w:rsidRPr="00ED61C9">
        <w:rPr>
          <w:rFonts w:ascii="Garamond" w:hAnsi="Garamond"/>
          <w:sz w:val="24"/>
          <w:szCs w:val="24"/>
        </w:rPr>
        <w:t>spaces where actors use digital technologies</w:t>
      </w:r>
      <w:r w:rsidR="0087277E">
        <w:rPr>
          <w:rFonts w:ascii="Garamond" w:hAnsi="Garamond"/>
          <w:sz w:val="24"/>
          <w:szCs w:val="24"/>
        </w:rPr>
        <w:t xml:space="preserve"> individually and </w:t>
      </w:r>
      <w:r w:rsidR="0087277E" w:rsidRPr="00ED61C9">
        <w:rPr>
          <w:rFonts w:ascii="Garamond" w:hAnsi="Garamond"/>
          <w:sz w:val="24"/>
          <w:szCs w:val="24"/>
        </w:rPr>
        <w:t xml:space="preserve">collaboratively </w:t>
      </w:r>
      <w:r w:rsidR="0087277E">
        <w:rPr>
          <w:rFonts w:ascii="Garamond" w:hAnsi="Garamond"/>
          <w:sz w:val="24"/>
          <w:szCs w:val="24"/>
        </w:rPr>
        <w:t>in order to</w:t>
      </w:r>
      <w:r w:rsidR="0087277E" w:rsidRPr="00ED61C9">
        <w:rPr>
          <w:rFonts w:ascii="Garamond" w:hAnsi="Garamond"/>
          <w:sz w:val="24"/>
          <w:szCs w:val="24"/>
        </w:rPr>
        <w:t xml:space="preserve"> </w:t>
      </w:r>
      <w:r w:rsidR="00AC6A93">
        <w:rPr>
          <w:rFonts w:ascii="Garamond" w:hAnsi="Garamond"/>
          <w:sz w:val="24"/>
          <w:szCs w:val="24"/>
        </w:rPr>
        <w:t xml:space="preserve">access and </w:t>
      </w:r>
      <w:r w:rsidR="00B560DF">
        <w:rPr>
          <w:rFonts w:ascii="Garamond" w:hAnsi="Garamond"/>
          <w:sz w:val="24"/>
          <w:szCs w:val="24"/>
        </w:rPr>
        <w:t>sometimes</w:t>
      </w:r>
      <w:r w:rsidR="0087277E" w:rsidRPr="00ED61C9">
        <w:rPr>
          <w:rFonts w:ascii="Garamond" w:hAnsi="Garamond"/>
          <w:sz w:val="24"/>
          <w:szCs w:val="24"/>
        </w:rPr>
        <w:t xml:space="preserve"> </w:t>
      </w:r>
      <w:r w:rsidR="0001586E">
        <w:rPr>
          <w:rFonts w:ascii="Garamond" w:hAnsi="Garamond"/>
          <w:sz w:val="24"/>
          <w:szCs w:val="24"/>
        </w:rPr>
        <w:t xml:space="preserve">even </w:t>
      </w:r>
      <w:r w:rsidR="0087277E" w:rsidRPr="00ED61C9">
        <w:rPr>
          <w:rFonts w:ascii="Garamond" w:hAnsi="Garamond"/>
          <w:sz w:val="24"/>
          <w:szCs w:val="24"/>
        </w:rPr>
        <w:t>modify heritage objects</w:t>
      </w:r>
      <w:r w:rsidR="0087277E">
        <w:rPr>
          <w:rFonts w:ascii="Garamond" w:hAnsi="Garamond"/>
          <w:sz w:val="24"/>
          <w:szCs w:val="24"/>
        </w:rPr>
        <w:t>.</w:t>
      </w:r>
      <w:r w:rsidR="00C65ED4">
        <w:rPr>
          <w:rFonts w:ascii="Garamond" w:hAnsi="Garamond"/>
          <w:sz w:val="24"/>
          <w:szCs w:val="24"/>
        </w:rPr>
        <w:t xml:space="preserve"> </w:t>
      </w:r>
      <w:r w:rsidR="0001586E">
        <w:rPr>
          <w:rFonts w:ascii="Garamond" w:hAnsi="Garamond"/>
          <w:sz w:val="24"/>
          <w:szCs w:val="24"/>
        </w:rPr>
        <w:t>However, i</w:t>
      </w:r>
      <w:r w:rsidR="00C65ED4">
        <w:rPr>
          <w:rFonts w:ascii="Garamond" w:hAnsi="Garamond"/>
          <w:sz w:val="24"/>
          <w:szCs w:val="24"/>
        </w:rPr>
        <w:t xml:space="preserve">t will </w:t>
      </w:r>
      <w:r w:rsidR="00B560DF">
        <w:rPr>
          <w:rFonts w:ascii="Garamond" w:hAnsi="Garamond"/>
          <w:sz w:val="24"/>
          <w:szCs w:val="24"/>
        </w:rPr>
        <w:t>provide</w:t>
      </w:r>
      <w:r w:rsidR="00C65ED4">
        <w:rPr>
          <w:rFonts w:ascii="Garamond" w:hAnsi="Garamond"/>
          <w:sz w:val="24"/>
          <w:szCs w:val="24"/>
        </w:rPr>
        <w:t xml:space="preserve"> a critical perspective on the idea of audiences as ‘active contributors’ which is often merely evoked rather than </w:t>
      </w:r>
      <w:r w:rsidR="00B560DF">
        <w:rPr>
          <w:rFonts w:ascii="Garamond" w:hAnsi="Garamond"/>
          <w:sz w:val="24"/>
          <w:szCs w:val="24"/>
        </w:rPr>
        <w:t xml:space="preserve">actually </w:t>
      </w:r>
      <w:r w:rsidR="00C65ED4">
        <w:rPr>
          <w:rFonts w:ascii="Garamond" w:hAnsi="Garamond"/>
          <w:sz w:val="24"/>
          <w:szCs w:val="24"/>
        </w:rPr>
        <w:t xml:space="preserve">realised. </w:t>
      </w:r>
    </w:p>
    <w:p w:rsidR="004C0996" w:rsidRDefault="000B27D3" w:rsidP="006B2BAC">
      <w:pPr>
        <w:pStyle w:val="ListParagraph1"/>
        <w:spacing w:after="120" w:line="360" w:lineRule="auto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this AMC session, Karin Wenz and Annika Richterich will </w:t>
      </w:r>
      <w:r w:rsidR="008C386D">
        <w:rPr>
          <w:rFonts w:ascii="Garamond" w:hAnsi="Garamond"/>
          <w:sz w:val="24"/>
          <w:szCs w:val="24"/>
        </w:rPr>
        <w:t xml:space="preserve">first </w:t>
      </w:r>
      <w:r>
        <w:rPr>
          <w:rFonts w:ascii="Garamond" w:hAnsi="Garamond"/>
          <w:sz w:val="24"/>
          <w:szCs w:val="24"/>
        </w:rPr>
        <w:t xml:space="preserve">present an overview of </w:t>
      </w:r>
      <w:r w:rsidR="004C0996">
        <w:rPr>
          <w:rFonts w:ascii="Garamond" w:hAnsi="Garamond"/>
          <w:sz w:val="24"/>
          <w:szCs w:val="24"/>
        </w:rPr>
        <w:t>this</w:t>
      </w:r>
      <w:r>
        <w:rPr>
          <w:rFonts w:ascii="Garamond" w:hAnsi="Garamond"/>
          <w:sz w:val="24"/>
          <w:szCs w:val="24"/>
        </w:rPr>
        <w:t xml:space="preserve"> </w:t>
      </w:r>
      <w:r w:rsidR="004C0996">
        <w:rPr>
          <w:rFonts w:ascii="Garamond" w:hAnsi="Garamond"/>
          <w:sz w:val="24"/>
          <w:szCs w:val="24"/>
        </w:rPr>
        <w:t>research</w:t>
      </w:r>
      <w:r>
        <w:rPr>
          <w:rFonts w:ascii="Garamond" w:hAnsi="Garamond"/>
          <w:sz w:val="24"/>
          <w:szCs w:val="24"/>
        </w:rPr>
        <w:t xml:space="preserve"> </w:t>
      </w:r>
      <w:r w:rsidR="004C0996">
        <w:rPr>
          <w:rFonts w:ascii="Garamond" w:hAnsi="Garamond"/>
          <w:sz w:val="24"/>
          <w:szCs w:val="24"/>
        </w:rPr>
        <w:t>project</w:t>
      </w:r>
      <w:r w:rsidR="000300C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which they are currently developing </w:t>
      </w:r>
      <w:r w:rsidR="0087277E">
        <w:rPr>
          <w:rFonts w:ascii="Garamond" w:hAnsi="Garamond"/>
          <w:sz w:val="24"/>
          <w:szCs w:val="24"/>
        </w:rPr>
        <w:t xml:space="preserve">together </w:t>
      </w:r>
      <w:r>
        <w:rPr>
          <w:rFonts w:ascii="Garamond" w:hAnsi="Garamond"/>
          <w:sz w:val="24"/>
          <w:szCs w:val="24"/>
        </w:rPr>
        <w:t xml:space="preserve">with an interdisciplinary network of </w:t>
      </w:r>
      <w:r w:rsidR="001207C2">
        <w:rPr>
          <w:rFonts w:ascii="Garamond" w:hAnsi="Garamond"/>
          <w:sz w:val="24"/>
          <w:szCs w:val="24"/>
        </w:rPr>
        <w:t xml:space="preserve">European </w:t>
      </w:r>
      <w:r>
        <w:rPr>
          <w:rFonts w:ascii="Garamond" w:hAnsi="Garamond"/>
          <w:sz w:val="24"/>
          <w:szCs w:val="24"/>
        </w:rPr>
        <w:t xml:space="preserve">scholars from social sciences, cultural studies, computer sciences </w:t>
      </w:r>
      <w:r w:rsidR="004C0996">
        <w:rPr>
          <w:rFonts w:ascii="Garamond" w:hAnsi="Garamond"/>
          <w:sz w:val="24"/>
          <w:szCs w:val="24"/>
        </w:rPr>
        <w:t xml:space="preserve">as well as </w:t>
      </w:r>
      <w:r>
        <w:rPr>
          <w:rFonts w:ascii="Garamond" w:hAnsi="Garamond"/>
          <w:sz w:val="24"/>
          <w:szCs w:val="24"/>
        </w:rPr>
        <w:t xml:space="preserve">museum </w:t>
      </w:r>
      <w:r w:rsidRPr="000B27D3">
        <w:rPr>
          <w:rFonts w:ascii="Garamond" w:hAnsi="Garamond"/>
          <w:sz w:val="24"/>
          <w:szCs w:val="24"/>
        </w:rPr>
        <w:t>practitioners</w:t>
      </w:r>
      <w:r>
        <w:rPr>
          <w:rFonts w:ascii="Garamond" w:hAnsi="Garamond"/>
          <w:sz w:val="24"/>
          <w:szCs w:val="24"/>
        </w:rPr>
        <w:t xml:space="preserve">. </w:t>
      </w:r>
      <w:r w:rsidR="008C386D" w:rsidRPr="00ED61C9">
        <w:rPr>
          <w:rFonts w:ascii="Garamond" w:hAnsi="Garamond" w:cs="Arial"/>
          <w:sz w:val="24"/>
          <w:szCs w:val="24"/>
        </w:rPr>
        <w:t xml:space="preserve">The project is divided into </w:t>
      </w:r>
      <w:r w:rsidR="00B802B7">
        <w:rPr>
          <w:rFonts w:ascii="Garamond" w:hAnsi="Garamond" w:cs="Arial"/>
          <w:sz w:val="24"/>
          <w:szCs w:val="24"/>
        </w:rPr>
        <w:t xml:space="preserve">3 main </w:t>
      </w:r>
      <w:r w:rsidR="000300CD">
        <w:rPr>
          <w:rFonts w:ascii="Garamond" w:hAnsi="Garamond" w:cs="Arial"/>
          <w:sz w:val="24"/>
          <w:szCs w:val="24"/>
        </w:rPr>
        <w:t>themes</w:t>
      </w:r>
      <w:r w:rsidR="00B802B7">
        <w:rPr>
          <w:rFonts w:ascii="Garamond" w:hAnsi="Garamond" w:cs="Arial"/>
          <w:sz w:val="24"/>
          <w:szCs w:val="24"/>
        </w:rPr>
        <w:t>: 1) hacker and maker communities as mediators of digital expertise and innovation in cultural i</w:t>
      </w:r>
      <w:r w:rsidR="00B802B7" w:rsidRPr="00ED61C9">
        <w:rPr>
          <w:rFonts w:ascii="Garamond" w:hAnsi="Garamond" w:cs="Arial"/>
          <w:sz w:val="24"/>
          <w:szCs w:val="24"/>
        </w:rPr>
        <w:t>nstitutions</w:t>
      </w:r>
      <w:r w:rsidR="00B802B7">
        <w:rPr>
          <w:rFonts w:ascii="Garamond" w:hAnsi="Garamond" w:cs="Arial"/>
          <w:sz w:val="24"/>
          <w:szCs w:val="24"/>
        </w:rPr>
        <w:t>; 2) o</w:t>
      </w:r>
      <w:r w:rsidR="00B802B7" w:rsidRPr="00ED61C9">
        <w:rPr>
          <w:rFonts w:ascii="Garamond" w:hAnsi="Garamond" w:cs="Arial"/>
          <w:sz w:val="24"/>
          <w:szCs w:val="24"/>
        </w:rPr>
        <w:t>nsite use</w:t>
      </w:r>
      <w:r w:rsidR="0001586E">
        <w:rPr>
          <w:rFonts w:ascii="Garamond" w:hAnsi="Garamond" w:cs="Arial"/>
          <w:sz w:val="24"/>
          <w:szCs w:val="24"/>
        </w:rPr>
        <w:t xml:space="preserve"> of digital technologies</w:t>
      </w:r>
      <w:r w:rsidR="00B802B7">
        <w:rPr>
          <w:rFonts w:ascii="Garamond" w:hAnsi="Garamond" w:cs="Arial"/>
          <w:sz w:val="24"/>
          <w:szCs w:val="24"/>
        </w:rPr>
        <w:t xml:space="preserve"> (e.g. mobile m</w:t>
      </w:r>
      <w:r w:rsidR="00B802B7" w:rsidRPr="00ED61C9">
        <w:rPr>
          <w:rFonts w:ascii="Garamond" w:hAnsi="Garamond" w:cs="Arial"/>
          <w:sz w:val="24"/>
          <w:szCs w:val="24"/>
        </w:rPr>
        <w:t>edia</w:t>
      </w:r>
      <w:r w:rsidR="00B802B7">
        <w:rPr>
          <w:rFonts w:ascii="Garamond" w:hAnsi="Garamond" w:cs="Arial"/>
          <w:sz w:val="24"/>
          <w:szCs w:val="24"/>
        </w:rPr>
        <w:t>); 3) c</w:t>
      </w:r>
      <w:r w:rsidR="00B802B7" w:rsidRPr="00ED61C9">
        <w:rPr>
          <w:rFonts w:ascii="Garamond" w:hAnsi="Garamond" w:cs="Arial"/>
          <w:sz w:val="24"/>
          <w:szCs w:val="24"/>
        </w:rPr>
        <w:t xml:space="preserve">rowdsourcing </w:t>
      </w:r>
      <w:r w:rsidR="00B802B7">
        <w:rPr>
          <w:rFonts w:ascii="Garamond" w:hAnsi="Garamond" w:cs="Arial"/>
          <w:sz w:val="24"/>
          <w:szCs w:val="24"/>
        </w:rPr>
        <w:t xml:space="preserve">as a means for developing and enhancing collections held by GLAMs. Throughout these </w:t>
      </w:r>
      <w:r w:rsidR="000300CD">
        <w:rPr>
          <w:rFonts w:ascii="Garamond" w:hAnsi="Garamond" w:cs="Arial"/>
          <w:sz w:val="24"/>
          <w:szCs w:val="24"/>
        </w:rPr>
        <w:t>themes</w:t>
      </w:r>
      <w:r w:rsidR="00B802B7">
        <w:rPr>
          <w:rFonts w:ascii="Garamond" w:hAnsi="Garamond" w:cs="Arial"/>
          <w:sz w:val="24"/>
          <w:szCs w:val="24"/>
        </w:rPr>
        <w:t>, the project will address questions related to l</w:t>
      </w:r>
      <w:r w:rsidR="00B802B7" w:rsidRPr="00ED61C9">
        <w:rPr>
          <w:rFonts w:ascii="Garamond" w:hAnsi="Garamond" w:cs="Arial"/>
          <w:sz w:val="24"/>
          <w:szCs w:val="24"/>
        </w:rPr>
        <w:t xml:space="preserve">egal </w:t>
      </w:r>
      <w:r w:rsidR="00B802B7">
        <w:rPr>
          <w:rFonts w:ascii="Garamond" w:hAnsi="Garamond" w:cs="Arial"/>
          <w:sz w:val="24"/>
          <w:szCs w:val="24"/>
        </w:rPr>
        <w:t xml:space="preserve">and ethical issues arising from new </w:t>
      </w:r>
      <w:r w:rsidR="000300CD">
        <w:rPr>
          <w:rFonts w:ascii="Garamond" w:hAnsi="Garamond" w:cs="Arial"/>
          <w:sz w:val="24"/>
          <w:szCs w:val="24"/>
        </w:rPr>
        <w:t xml:space="preserve">GLAM </w:t>
      </w:r>
      <w:r w:rsidR="00B802B7">
        <w:rPr>
          <w:rFonts w:ascii="Garamond" w:hAnsi="Garamond" w:cs="Arial"/>
          <w:sz w:val="24"/>
          <w:szCs w:val="24"/>
        </w:rPr>
        <w:t>practices</w:t>
      </w:r>
      <w:r w:rsidR="00582229">
        <w:rPr>
          <w:rFonts w:ascii="Garamond" w:hAnsi="Garamond" w:cs="Arial"/>
          <w:sz w:val="24"/>
          <w:szCs w:val="24"/>
        </w:rPr>
        <w:t>.</w:t>
      </w:r>
    </w:p>
    <w:p w:rsidR="0087277E" w:rsidRDefault="008C386D" w:rsidP="006B2BAC">
      <w:pPr>
        <w:pStyle w:val="ListParagraph1"/>
        <w:spacing w:after="120" w:line="360" w:lineRule="auto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Subsequently, </w:t>
      </w:r>
      <w:r w:rsidR="0087277E">
        <w:rPr>
          <w:rFonts w:ascii="Garamond" w:hAnsi="Garamond"/>
          <w:sz w:val="24"/>
          <w:szCs w:val="24"/>
        </w:rPr>
        <w:t>Karin and Annika</w:t>
      </w:r>
      <w:r>
        <w:rPr>
          <w:rFonts w:ascii="Garamond" w:hAnsi="Garamond"/>
          <w:sz w:val="24"/>
          <w:szCs w:val="24"/>
        </w:rPr>
        <w:t xml:space="preserve"> will discuss initial </w:t>
      </w:r>
      <w:r w:rsidR="000C5250">
        <w:rPr>
          <w:rFonts w:ascii="Garamond" w:hAnsi="Garamond"/>
          <w:sz w:val="24"/>
          <w:szCs w:val="24"/>
        </w:rPr>
        <w:t xml:space="preserve">research </w:t>
      </w:r>
      <w:r>
        <w:rPr>
          <w:rFonts w:ascii="Garamond" w:hAnsi="Garamond"/>
          <w:sz w:val="24"/>
          <w:szCs w:val="24"/>
        </w:rPr>
        <w:t xml:space="preserve">results </w:t>
      </w:r>
      <w:r w:rsidR="000C5250">
        <w:rPr>
          <w:rFonts w:ascii="Garamond" w:hAnsi="Garamond"/>
          <w:sz w:val="24"/>
          <w:szCs w:val="24"/>
        </w:rPr>
        <w:t>regarding</w:t>
      </w:r>
      <w:r>
        <w:rPr>
          <w:rFonts w:ascii="Garamond" w:hAnsi="Garamond"/>
          <w:sz w:val="24"/>
          <w:szCs w:val="24"/>
        </w:rPr>
        <w:t xml:space="preserve"> one of </w:t>
      </w:r>
      <w:r w:rsidR="0087277E">
        <w:rPr>
          <w:rFonts w:ascii="Garamond" w:hAnsi="Garamond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included topics. </w:t>
      </w:r>
      <w:r w:rsidR="0087277E">
        <w:rPr>
          <w:rFonts w:ascii="Garamond" w:hAnsi="Garamond"/>
          <w:sz w:val="24"/>
          <w:szCs w:val="24"/>
        </w:rPr>
        <w:t>As part of the project, they will investigate</w:t>
      </w:r>
      <w:r w:rsidR="00582229">
        <w:rPr>
          <w:rFonts w:ascii="Garamond" w:hAnsi="Garamond"/>
          <w:sz w:val="24"/>
          <w:szCs w:val="24"/>
        </w:rPr>
        <w:t xml:space="preserve"> and</w:t>
      </w:r>
      <w:r w:rsidR="000A09A0">
        <w:rPr>
          <w:rFonts w:ascii="Garamond" w:hAnsi="Garamond"/>
          <w:sz w:val="24"/>
          <w:szCs w:val="24"/>
        </w:rPr>
        <w:t xml:space="preserve"> already have</w:t>
      </w:r>
      <w:r w:rsidR="00582229">
        <w:rPr>
          <w:rFonts w:ascii="Garamond" w:hAnsi="Garamond"/>
          <w:sz w:val="24"/>
          <w:szCs w:val="24"/>
        </w:rPr>
        <w:t xml:space="preserve"> investigated</w:t>
      </w:r>
      <w:r w:rsidR="0087277E">
        <w:rPr>
          <w:rFonts w:ascii="Garamond" w:hAnsi="Garamond"/>
          <w:sz w:val="24"/>
          <w:szCs w:val="24"/>
        </w:rPr>
        <w:t xml:space="preserve"> </w:t>
      </w:r>
      <w:r w:rsidR="0087277E" w:rsidRPr="00ED61C9">
        <w:rPr>
          <w:rFonts w:ascii="Garamond" w:hAnsi="Garamond" w:cs="Arial"/>
          <w:i/>
          <w:sz w:val="24"/>
          <w:szCs w:val="24"/>
        </w:rPr>
        <w:t>hacker-</w:t>
      </w:r>
      <w:r w:rsidR="0087277E" w:rsidRPr="00ED61C9">
        <w:rPr>
          <w:rFonts w:ascii="Garamond" w:hAnsi="Garamond" w:cs="Arial"/>
          <w:sz w:val="24"/>
          <w:szCs w:val="24"/>
        </w:rPr>
        <w:t xml:space="preserve"> and </w:t>
      </w:r>
      <w:r w:rsidR="0087277E" w:rsidRPr="00ED61C9">
        <w:rPr>
          <w:rFonts w:ascii="Garamond" w:hAnsi="Garamond" w:cs="Arial"/>
          <w:i/>
          <w:sz w:val="24"/>
          <w:szCs w:val="24"/>
        </w:rPr>
        <w:t>makerspaces</w:t>
      </w:r>
      <w:r w:rsidR="006B2BAC">
        <w:rPr>
          <w:rFonts w:ascii="Garamond" w:hAnsi="Garamond" w:cs="Arial"/>
          <w:sz w:val="24"/>
          <w:szCs w:val="24"/>
        </w:rPr>
        <w:t xml:space="preserve">. </w:t>
      </w:r>
      <w:r w:rsidR="0087277E" w:rsidRPr="00ED61C9">
        <w:rPr>
          <w:rFonts w:ascii="Garamond" w:hAnsi="Garamond" w:cs="Arial"/>
          <w:sz w:val="24"/>
          <w:szCs w:val="24"/>
        </w:rPr>
        <w:t>Acto</w:t>
      </w:r>
      <w:r w:rsidR="006B2BAC">
        <w:rPr>
          <w:rFonts w:ascii="Garamond" w:hAnsi="Garamond" w:cs="Arial"/>
          <w:sz w:val="24"/>
          <w:szCs w:val="24"/>
        </w:rPr>
        <w:t>rs involved in these communities</w:t>
      </w:r>
      <w:r w:rsidR="0087277E" w:rsidRPr="00ED61C9">
        <w:rPr>
          <w:rFonts w:ascii="Garamond" w:hAnsi="Garamond" w:cs="Arial"/>
          <w:sz w:val="24"/>
          <w:szCs w:val="24"/>
        </w:rPr>
        <w:t xml:space="preserve"> interact with digital technologies </w:t>
      </w:r>
      <w:r w:rsidR="006B2BAC">
        <w:rPr>
          <w:rFonts w:ascii="Garamond" w:hAnsi="Garamond" w:cs="Arial"/>
          <w:sz w:val="24"/>
          <w:szCs w:val="24"/>
        </w:rPr>
        <w:t>(soft- and hardware)</w:t>
      </w:r>
      <w:r w:rsidR="0087277E" w:rsidRPr="00ED61C9">
        <w:rPr>
          <w:rFonts w:ascii="Garamond" w:hAnsi="Garamond" w:cs="Arial"/>
          <w:sz w:val="24"/>
          <w:szCs w:val="24"/>
        </w:rPr>
        <w:t xml:space="preserve"> innovatively in order to explore their creative capabilities. In </w:t>
      </w:r>
      <w:r w:rsidR="0087277E" w:rsidRPr="00ED61C9">
        <w:rPr>
          <w:rFonts w:ascii="Garamond" w:hAnsi="Garamond" w:cs="Arial"/>
          <w:i/>
          <w:sz w:val="24"/>
          <w:szCs w:val="24"/>
        </w:rPr>
        <w:t>fablabs</w:t>
      </w:r>
      <w:r w:rsidR="0087277E" w:rsidRPr="00ED61C9">
        <w:rPr>
          <w:rFonts w:ascii="Garamond" w:hAnsi="Garamond" w:cs="Arial"/>
          <w:sz w:val="24"/>
          <w:szCs w:val="24"/>
        </w:rPr>
        <w:t xml:space="preserve"> and </w:t>
      </w:r>
      <w:r w:rsidR="0087277E" w:rsidRPr="00ED61C9">
        <w:rPr>
          <w:rFonts w:ascii="Garamond" w:hAnsi="Garamond" w:cs="Arial"/>
          <w:i/>
          <w:sz w:val="24"/>
          <w:szCs w:val="24"/>
        </w:rPr>
        <w:t>makerspaces</w:t>
      </w:r>
      <w:r w:rsidR="0087277E" w:rsidRPr="00ED61C9">
        <w:rPr>
          <w:rFonts w:ascii="Garamond" w:hAnsi="Garamond" w:cs="Arial"/>
          <w:sz w:val="24"/>
          <w:szCs w:val="24"/>
        </w:rPr>
        <w:t xml:space="preserve"> people </w:t>
      </w:r>
      <w:r w:rsidR="004C0996">
        <w:rPr>
          <w:rFonts w:ascii="Garamond" w:hAnsi="Garamond" w:cs="Arial"/>
          <w:sz w:val="24"/>
          <w:szCs w:val="24"/>
        </w:rPr>
        <w:t>create,</w:t>
      </w:r>
      <w:r w:rsidR="006B2BAC">
        <w:rPr>
          <w:rFonts w:ascii="Garamond" w:hAnsi="Garamond" w:cs="Arial"/>
          <w:sz w:val="24"/>
          <w:szCs w:val="24"/>
        </w:rPr>
        <w:t xml:space="preserve"> for example</w:t>
      </w:r>
      <w:r w:rsidR="004C0996">
        <w:rPr>
          <w:rFonts w:ascii="Garamond" w:hAnsi="Garamond" w:cs="Arial"/>
          <w:sz w:val="24"/>
          <w:szCs w:val="24"/>
        </w:rPr>
        <w:t>,</w:t>
      </w:r>
      <w:r w:rsidR="006B2BAC">
        <w:rPr>
          <w:rFonts w:ascii="Garamond" w:hAnsi="Garamond" w:cs="Arial"/>
          <w:sz w:val="24"/>
          <w:szCs w:val="24"/>
        </w:rPr>
        <w:t xml:space="preserve"> </w:t>
      </w:r>
      <w:r w:rsidR="0087277E" w:rsidRPr="00ED61C9">
        <w:rPr>
          <w:rFonts w:ascii="Garamond" w:hAnsi="Garamond" w:cs="Arial"/>
          <w:sz w:val="24"/>
          <w:szCs w:val="24"/>
        </w:rPr>
        <w:t xml:space="preserve">their own digitally controlled machines, such as </w:t>
      </w:r>
      <w:r w:rsidR="0087277E" w:rsidRPr="000C5250">
        <w:rPr>
          <w:rFonts w:ascii="Garamond" w:hAnsi="Garamond" w:cs="Arial"/>
          <w:sz w:val="24"/>
          <w:szCs w:val="24"/>
        </w:rPr>
        <w:t>3D printers</w:t>
      </w:r>
      <w:r w:rsidR="0087277E" w:rsidRPr="00ED61C9">
        <w:rPr>
          <w:rFonts w:ascii="Garamond" w:hAnsi="Garamond" w:cs="Arial"/>
          <w:sz w:val="24"/>
          <w:szCs w:val="24"/>
        </w:rPr>
        <w:t>; hacking communities pursue and discuss practices such as coding, reverse engineering</w:t>
      </w:r>
      <w:r w:rsidR="00582229">
        <w:rPr>
          <w:rFonts w:ascii="Garamond" w:hAnsi="Garamond" w:cs="Arial"/>
          <w:sz w:val="24"/>
          <w:szCs w:val="24"/>
        </w:rPr>
        <w:t xml:space="preserve"> and modifications of soft- and hardware</w:t>
      </w:r>
      <w:r w:rsidR="0087277E" w:rsidRPr="00ED61C9">
        <w:rPr>
          <w:rFonts w:ascii="Garamond" w:hAnsi="Garamond" w:cs="Arial"/>
          <w:sz w:val="24"/>
          <w:szCs w:val="24"/>
        </w:rPr>
        <w:t>. Recently, one can observe that active communities of hackers (</w:t>
      </w:r>
      <w:r w:rsidR="0087277E" w:rsidRPr="00ED61C9">
        <w:rPr>
          <w:rFonts w:ascii="Garamond" w:hAnsi="Garamond" w:cs="Arial"/>
          <w:i/>
          <w:sz w:val="24"/>
          <w:szCs w:val="24"/>
        </w:rPr>
        <w:t>hackerspaces/-bases</w:t>
      </w:r>
      <w:r w:rsidR="0087277E" w:rsidRPr="00ED61C9">
        <w:rPr>
          <w:rFonts w:ascii="Garamond" w:hAnsi="Garamond" w:cs="Arial"/>
          <w:sz w:val="24"/>
          <w:szCs w:val="24"/>
        </w:rPr>
        <w:t>) and makers (</w:t>
      </w:r>
      <w:r w:rsidR="000C5250">
        <w:rPr>
          <w:rFonts w:ascii="Garamond" w:hAnsi="Garamond" w:cs="Arial"/>
          <w:i/>
          <w:sz w:val="24"/>
          <w:szCs w:val="24"/>
        </w:rPr>
        <w:t xml:space="preserve">makerspaces, </w:t>
      </w:r>
      <w:r w:rsidR="0087277E" w:rsidRPr="00ED61C9">
        <w:rPr>
          <w:rFonts w:ascii="Garamond" w:hAnsi="Garamond" w:cs="Arial"/>
          <w:i/>
          <w:sz w:val="24"/>
          <w:szCs w:val="24"/>
        </w:rPr>
        <w:t>fablabs</w:t>
      </w:r>
      <w:r w:rsidR="0087277E" w:rsidRPr="00ED61C9">
        <w:rPr>
          <w:rFonts w:ascii="Garamond" w:hAnsi="Garamond" w:cs="Arial"/>
          <w:sz w:val="24"/>
          <w:szCs w:val="24"/>
        </w:rPr>
        <w:t xml:space="preserve">) are involved by heritage institutions such as </w:t>
      </w:r>
      <w:r w:rsidR="0087277E" w:rsidRPr="00ED61C9">
        <w:rPr>
          <w:rFonts w:ascii="Garamond" w:hAnsi="Garamond" w:cs="Arial"/>
          <w:sz w:val="24"/>
          <w:szCs w:val="24"/>
        </w:rPr>
        <w:lastRenderedPageBreak/>
        <w:t>museums and galleries.</w:t>
      </w:r>
      <w:r w:rsidR="0087277E">
        <w:rPr>
          <w:rFonts w:ascii="Garamond" w:hAnsi="Garamond" w:cs="Arial"/>
          <w:sz w:val="24"/>
          <w:szCs w:val="24"/>
        </w:rPr>
        <w:t xml:space="preserve"> </w:t>
      </w:r>
      <w:r w:rsidR="0087277E" w:rsidRPr="00ED61C9">
        <w:rPr>
          <w:rFonts w:ascii="Garamond" w:hAnsi="Garamond" w:cs="Arial"/>
          <w:sz w:val="24"/>
          <w:szCs w:val="24"/>
        </w:rPr>
        <w:t xml:space="preserve">Thereby, </w:t>
      </w:r>
      <w:r w:rsidR="0087277E">
        <w:rPr>
          <w:rFonts w:ascii="Garamond" w:hAnsi="Garamond" w:cs="Arial"/>
          <w:sz w:val="24"/>
          <w:szCs w:val="24"/>
        </w:rPr>
        <w:t xml:space="preserve">innovative </w:t>
      </w:r>
      <w:r w:rsidR="0087277E" w:rsidRPr="00ED61C9">
        <w:rPr>
          <w:rFonts w:ascii="Garamond" w:hAnsi="Garamond" w:cs="Arial"/>
          <w:sz w:val="24"/>
          <w:szCs w:val="24"/>
        </w:rPr>
        <w:t>digital practices enter public space</w:t>
      </w:r>
      <w:r w:rsidR="000300CD">
        <w:rPr>
          <w:rFonts w:ascii="Garamond" w:hAnsi="Garamond" w:cs="Arial"/>
          <w:sz w:val="24"/>
          <w:szCs w:val="24"/>
        </w:rPr>
        <w:t>s</w:t>
      </w:r>
      <w:r w:rsidR="0087277E" w:rsidRPr="00ED61C9">
        <w:rPr>
          <w:rFonts w:ascii="Garamond" w:hAnsi="Garamond" w:cs="Arial"/>
          <w:sz w:val="24"/>
          <w:szCs w:val="24"/>
        </w:rPr>
        <w:t xml:space="preserve"> in new ways and reach </w:t>
      </w:r>
      <w:r w:rsidR="001207C2">
        <w:rPr>
          <w:rFonts w:ascii="Garamond" w:hAnsi="Garamond" w:cs="Arial"/>
          <w:sz w:val="24"/>
          <w:szCs w:val="24"/>
        </w:rPr>
        <w:t xml:space="preserve">hacking/making communities </w:t>
      </w:r>
      <w:r w:rsidR="00582229">
        <w:rPr>
          <w:rFonts w:ascii="Garamond" w:hAnsi="Garamond" w:cs="Arial"/>
          <w:sz w:val="24"/>
          <w:szCs w:val="24"/>
        </w:rPr>
        <w:t xml:space="preserve">but also younger users of digital technologies </w:t>
      </w:r>
      <w:r w:rsidR="001207C2">
        <w:rPr>
          <w:rFonts w:ascii="Garamond" w:hAnsi="Garamond" w:cs="Arial"/>
          <w:sz w:val="24"/>
          <w:szCs w:val="24"/>
        </w:rPr>
        <w:t xml:space="preserve">as </w:t>
      </w:r>
      <w:r w:rsidR="0087277E" w:rsidRPr="00ED61C9">
        <w:rPr>
          <w:rFonts w:ascii="Garamond" w:hAnsi="Garamond" w:cs="Arial"/>
          <w:sz w:val="24"/>
          <w:szCs w:val="24"/>
        </w:rPr>
        <w:t xml:space="preserve">new audiences. The </w:t>
      </w:r>
      <w:r w:rsidR="001207C2">
        <w:rPr>
          <w:rFonts w:ascii="Garamond" w:hAnsi="Garamond" w:cs="Arial"/>
          <w:sz w:val="24"/>
          <w:szCs w:val="24"/>
        </w:rPr>
        <w:t xml:space="preserve">second part of </w:t>
      </w:r>
      <w:r w:rsidR="000C5250">
        <w:rPr>
          <w:rFonts w:ascii="Garamond" w:hAnsi="Garamond" w:cs="Arial"/>
          <w:sz w:val="24"/>
          <w:szCs w:val="24"/>
        </w:rPr>
        <w:t>this</w:t>
      </w:r>
      <w:r w:rsidR="001207C2">
        <w:rPr>
          <w:rFonts w:ascii="Garamond" w:hAnsi="Garamond" w:cs="Arial"/>
          <w:sz w:val="24"/>
          <w:szCs w:val="24"/>
        </w:rPr>
        <w:t xml:space="preserve"> </w:t>
      </w:r>
      <w:r w:rsidR="006B2BAC">
        <w:rPr>
          <w:rFonts w:ascii="Garamond" w:hAnsi="Garamond" w:cs="Arial"/>
          <w:sz w:val="24"/>
          <w:szCs w:val="24"/>
        </w:rPr>
        <w:t>presentation</w:t>
      </w:r>
      <w:r w:rsidR="0087277E" w:rsidRPr="00ED61C9">
        <w:rPr>
          <w:rFonts w:ascii="Garamond" w:hAnsi="Garamond" w:cs="Arial"/>
          <w:sz w:val="24"/>
          <w:szCs w:val="24"/>
        </w:rPr>
        <w:t xml:space="preserve"> will </w:t>
      </w:r>
      <w:r w:rsidR="000C5250">
        <w:rPr>
          <w:rFonts w:ascii="Garamond" w:hAnsi="Garamond" w:cs="Arial"/>
          <w:sz w:val="24"/>
          <w:szCs w:val="24"/>
        </w:rPr>
        <w:t xml:space="preserve">hence </w:t>
      </w:r>
      <w:r w:rsidR="0087277E" w:rsidRPr="00ED61C9">
        <w:rPr>
          <w:rFonts w:ascii="Garamond" w:hAnsi="Garamond" w:cs="Arial"/>
          <w:sz w:val="24"/>
          <w:szCs w:val="24"/>
        </w:rPr>
        <w:t xml:space="preserve">address </w:t>
      </w:r>
      <w:r w:rsidR="0087277E">
        <w:rPr>
          <w:rFonts w:ascii="Garamond" w:hAnsi="Garamond" w:cs="Arial"/>
          <w:sz w:val="24"/>
          <w:szCs w:val="24"/>
        </w:rPr>
        <w:t>the following</w:t>
      </w:r>
      <w:r w:rsidR="0087277E" w:rsidRPr="00ED61C9">
        <w:rPr>
          <w:rFonts w:ascii="Garamond" w:hAnsi="Garamond" w:cs="Arial"/>
          <w:sz w:val="24"/>
          <w:szCs w:val="24"/>
        </w:rPr>
        <w:t xml:space="preserve"> questions:</w:t>
      </w:r>
    </w:p>
    <w:p w:rsidR="0087277E" w:rsidRDefault="001207C2" w:rsidP="0087277E">
      <w:pPr>
        <w:pStyle w:val="ListParagraph1"/>
        <w:numPr>
          <w:ilvl w:val="0"/>
          <w:numId w:val="3"/>
        </w:numPr>
        <w:spacing w:after="120" w:line="360" w:lineRule="auto"/>
        <w:ind w:left="143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</w:t>
      </w:r>
      <w:r w:rsidR="0087277E" w:rsidRPr="00ED61C9">
        <w:rPr>
          <w:rFonts w:ascii="Garamond" w:hAnsi="Garamond" w:cs="Arial"/>
          <w:sz w:val="24"/>
          <w:szCs w:val="24"/>
        </w:rPr>
        <w:t xml:space="preserve">ow do </w:t>
      </w:r>
      <w:r>
        <w:rPr>
          <w:rFonts w:ascii="Garamond" w:hAnsi="Garamond" w:cs="Arial"/>
          <w:sz w:val="24"/>
          <w:szCs w:val="24"/>
        </w:rPr>
        <w:t>hacker and maker communities</w:t>
      </w:r>
      <w:r w:rsidR="0087277E" w:rsidRPr="00ED61C9">
        <w:rPr>
          <w:rFonts w:ascii="Garamond" w:hAnsi="Garamond" w:cs="Arial"/>
          <w:sz w:val="24"/>
          <w:szCs w:val="24"/>
        </w:rPr>
        <w:t xml:space="preserve"> emerge, and which motivations and interests hold those </w:t>
      </w:r>
      <w:r>
        <w:rPr>
          <w:rFonts w:ascii="Garamond" w:hAnsi="Garamond" w:cs="Arial"/>
          <w:sz w:val="24"/>
          <w:szCs w:val="24"/>
        </w:rPr>
        <w:t>members</w:t>
      </w:r>
      <w:r w:rsidR="0087277E" w:rsidRPr="00ED61C9">
        <w:rPr>
          <w:rFonts w:ascii="Garamond" w:hAnsi="Garamond" w:cs="Arial"/>
          <w:sz w:val="24"/>
          <w:szCs w:val="24"/>
        </w:rPr>
        <w:t xml:space="preserve"> together? </w:t>
      </w:r>
    </w:p>
    <w:p w:rsidR="006943F8" w:rsidRDefault="0087277E" w:rsidP="006B2BAC">
      <w:pPr>
        <w:pStyle w:val="ListParagraph1"/>
        <w:numPr>
          <w:ilvl w:val="0"/>
          <w:numId w:val="3"/>
        </w:numPr>
        <w:spacing w:after="120" w:line="360" w:lineRule="auto"/>
        <w:ind w:left="1434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r w:rsidRPr="001470A0">
        <w:rPr>
          <w:rFonts w:ascii="Garamond" w:hAnsi="Garamond" w:cs="Arial"/>
          <w:sz w:val="24"/>
          <w:szCs w:val="24"/>
        </w:rPr>
        <w:t xml:space="preserve">How can such </w:t>
      </w:r>
      <w:r w:rsidR="001207C2">
        <w:rPr>
          <w:rFonts w:ascii="Garamond" w:hAnsi="Garamond" w:cs="Arial"/>
          <w:sz w:val="24"/>
          <w:szCs w:val="24"/>
        </w:rPr>
        <w:t>communities</w:t>
      </w:r>
      <w:r w:rsidRPr="001470A0">
        <w:rPr>
          <w:rFonts w:ascii="Garamond" w:hAnsi="Garamond" w:cs="Arial"/>
          <w:sz w:val="24"/>
          <w:szCs w:val="24"/>
        </w:rPr>
        <w:t xml:space="preserve"> be </w:t>
      </w:r>
      <w:r w:rsidR="006B2BAC">
        <w:rPr>
          <w:rFonts w:ascii="Garamond" w:hAnsi="Garamond" w:cs="Arial"/>
          <w:sz w:val="24"/>
          <w:szCs w:val="24"/>
        </w:rPr>
        <w:t>involved</w:t>
      </w:r>
      <w:r w:rsidRPr="001470A0">
        <w:rPr>
          <w:rFonts w:ascii="Garamond" w:hAnsi="Garamond" w:cs="Arial"/>
          <w:sz w:val="24"/>
          <w:szCs w:val="24"/>
        </w:rPr>
        <w:t xml:space="preserve"> in</w:t>
      </w:r>
      <w:r w:rsidR="006B2BAC">
        <w:rPr>
          <w:rFonts w:ascii="Garamond" w:hAnsi="Garamond" w:cs="Arial"/>
          <w:sz w:val="24"/>
          <w:szCs w:val="24"/>
        </w:rPr>
        <w:t xml:space="preserve"> GLAM</w:t>
      </w:r>
      <w:r w:rsidRPr="001470A0">
        <w:rPr>
          <w:rFonts w:ascii="Garamond" w:hAnsi="Garamond" w:cs="Arial"/>
          <w:sz w:val="24"/>
          <w:szCs w:val="24"/>
        </w:rPr>
        <w:t xml:space="preserve"> contexts allowing for public</w:t>
      </w:r>
      <w:r w:rsidR="006B2BAC">
        <w:rPr>
          <w:rFonts w:ascii="Garamond" w:hAnsi="Garamond" w:cs="Arial"/>
          <w:sz w:val="24"/>
          <w:szCs w:val="24"/>
        </w:rPr>
        <w:t xml:space="preserve"> and innovative</w:t>
      </w:r>
      <w:r w:rsidRPr="001470A0">
        <w:rPr>
          <w:rFonts w:ascii="Garamond" w:hAnsi="Garamond" w:cs="Arial"/>
          <w:sz w:val="24"/>
          <w:szCs w:val="24"/>
        </w:rPr>
        <w:t xml:space="preserve"> participation</w:t>
      </w:r>
      <w:r w:rsidR="006B2BAC">
        <w:rPr>
          <w:rFonts w:ascii="Garamond" w:hAnsi="Garamond" w:cs="Arial"/>
          <w:sz w:val="24"/>
          <w:szCs w:val="24"/>
        </w:rPr>
        <w:t>, (</w:t>
      </w:r>
      <w:r w:rsidR="006B2BAC" w:rsidRPr="001470A0">
        <w:rPr>
          <w:rFonts w:ascii="Garamond" w:hAnsi="Garamond" w:cs="Arial"/>
          <w:sz w:val="24"/>
          <w:szCs w:val="24"/>
        </w:rPr>
        <w:t xml:space="preserve">without </w:t>
      </w:r>
      <w:r w:rsidR="00582229">
        <w:rPr>
          <w:rFonts w:ascii="Garamond" w:hAnsi="Garamond" w:cs="Arial"/>
          <w:sz w:val="24"/>
          <w:szCs w:val="24"/>
        </w:rPr>
        <w:t>exploiting</w:t>
      </w:r>
      <w:r w:rsidR="00582229" w:rsidRPr="001470A0">
        <w:rPr>
          <w:rFonts w:ascii="Garamond" w:hAnsi="Garamond" w:cs="Arial"/>
          <w:sz w:val="24"/>
          <w:szCs w:val="24"/>
        </w:rPr>
        <w:t xml:space="preserve"> </w:t>
      </w:r>
      <w:r w:rsidR="006B2BAC" w:rsidRPr="001470A0">
        <w:rPr>
          <w:rFonts w:ascii="Garamond" w:hAnsi="Garamond" w:cs="Arial"/>
          <w:sz w:val="24"/>
          <w:szCs w:val="24"/>
        </w:rPr>
        <w:t>their</w:t>
      </w:r>
      <w:r w:rsidR="00582229">
        <w:rPr>
          <w:rFonts w:ascii="Garamond" w:hAnsi="Garamond" w:cs="Arial"/>
          <w:sz w:val="24"/>
          <w:szCs w:val="24"/>
        </w:rPr>
        <w:t xml:space="preserve"> pract</w:t>
      </w:r>
      <w:r w:rsidR="005426F1">
        <w:rPr>
          <w:rFonts w:ascii="Garamond" w:hAnsi="Garamond" w:cs="Arial"/>
          <w:sz w:val="24"/>
          <w:szCs w:val="24"/>
        </w:rPr>
        <w:t>i</w:t>
      </w:r>
      <w:r w:rsidR="00582229">
        <w:rPr>
          <w:rFonts w:ascii="Garamond" w:hAnsi="Garamond" w:cs="Arial"/>
          <w:sz w:val="24"/>
          <w:szCs w:val="24"/>
        </w:rPr>
        <w:t>ces</w:t>
      </w:r>
      <w:r w:rsidR="006B2BAC">
        <w:rPr>
          <w:rFonts w:ascii="Garamond" w:hAnsi="Garamond" w:cs="Arial"/>
          <w:sz w:val="24"/>
          <w:szCs w:val="24"/>
        </w:rPr>
        <w:t>)</w:t>
      </w:r>
      <w:r w:rsidRPr="001470A0">
        <w:rPr>
          <w:rFonts w:ascii="Garamond" w:hAnsi="Garamond" w:cs="Arial"/>
          <w:sz w:val="24"/>
          <w:szCs w:val="24"/>
        </w:rPr>
        <w:t xml:space="preserve">, and how do average/amateur users of digital technologies and hacking/making experts interact in events aiming at an innovative handling of heritage objects? </w:t>
      </w:r>
      <w:r w:rsidR="006B2BAC">
        <w:rPr>
          <w:rFonts w:ascii="Garamond" w:hAnsi="Garamond" w:cs="Arial"/>
          <w:sz w:val="24"/>
          <w:szCs w:val="24"/>
        </w:rPr>
        <w:t xml:space="preserve"> </w:t>
      </w:r>
    </w:p>
    <w:p w:rsidR="006B2BAC" w:rsidRPr="006B2BAC" w:rsidRDefault="006B2BAC" w:rsidP="006B2BAC">
      <w:pPr>
        <w:pStyle w:val="ListParagraph1"/>
        <w:spacing w:after="120" w:line="360" w:lineRule="auto"/>
        <w:ind w:left="0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The presentation will be </w:t>
      </w:r>
      <w:r w:rsidR="001207C2">
        <w:rPr>
          <w:rFonts w:ascii="Garamond" w:hAnsi="Garamond" w:cs="Arial"/>
          <w:sz w:val="24"/>
          <w:szCs w:val="24"/>
        </w:rPr>
        <w:t xml:space="preserve">partly </w:t>
      </w:r>
      <w:r>
        <w:rPr>
          <w:rFonts w:ascii="Garamond" w:hAnsi="Garamond" w:cs="Arial"/>
          <w:sz w:val="24"/>
          <w:szCs w:val="24"/>
        </w:rPr>
        <w:t xml:space="preserve">based on field research during a </w:t>
      </w:r>
      <w:hyperlink r:id="rId8" w:history="1">
        <w:r w:rsidRPr="000B59C5">
          <w:rPr>
            <w:rStyle w:val="Hyperlink"/>
            <w:rFonts w:ascii="Garamond" w:hAnsi="Garamond" w:cs="Arial"/>
            <w:sz w:val="24"/>
            <w:szCs w:val="24"/>
          </w:rPr>
          <w:t>hackathon</w:t>
        </w:r>
      </w:hyperlink>
      <w:r>
        <w:rPr>
          <w:rFonts w:ascii="Garamond" w:hAnsi="Garamond" w:cs="Arial"/>
          <w:sz w:val="24"/>
          <w:szCs w:val="24"/>
        </w:rPr>
        <w:t xml:space="preserve"> which Karin and Annika organised</w:t>
      </w:r>
      <w:r w:rsidR="001207C2">
        <w:rPr>
          <w:rFonts w:ascii="Garamond" w:hAnsi="Garamond" w:cs="Arial"/>
          <w:sz w:val="24"/>
          <w:szCs w:val="24"/>
        </w:rPr>
        <w:t xml:space="preserve"> in Maastricht</w:t>
      </w:r>
      <w:r>
        <w:rPr>
          <w:rFonts w:ascii="Garamond" w:hAnsi="Garamond" w:cs="Arial"/>
          <w:sz w:val="24"/>
          <w:szCs w:val="24"/>
        </w:rPr>
        <w:t xml:space="preserve"> (as part of their </w:t>
      </w:r>
      <w:hyperlink r:id="rId9" w:history="1">
        <w:r w:rsidRPr="006B2BAC">
          <w:rPr>
            <w:rStyle w:val="Hyperlink"/>
            <w:rFonts w:ascii="Garamond" w:hAnsi="Garamond" w:cs="Arial"/>
            <w:sz w:val="24"/>
            <w:szCs w:val="24"/>
          </w:rPr>
          <w:t>KIEM</w:t>
        </w:r>
      </w:hyperlink>
      <w:r>
        <w:rPr>
          <w:rFonts w:ascii="Garamond" w:hAnsi="Garamond" w:cs="Arial"/>
          <w:sz w:val="24"/>
          <w:szCs w:val="24"/>
        </w:rPr>
        <w:t xml:space="preserve"> research project), museum hackathons which they attended, and their cooperation with and investigation of the </w:t>
      </w:r>
      <w:hyperlink r:id="rId10" w:history="1">
        <w:r w:rsidRPr="000B59C5">
          <w:rPr>
            <w:rStyle w:val="Hyperlink"/>
            <w:rFonts w:ascii="Garamond" w:hAnsi="Garamond" w:cs="Arial"/>
            <w:sz w:val="24"/>
            <w:szCs w:val="24"/>
          </w:rPr>
          <w:t>ACKspace</w:t>
        </w:r>
      </w:hyperlink>
      <w:r w:rsidRPr="000B59C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hackerspace in Heerlen. </w:t>
      </w:r>
    </w:p>
    <w:sectPr w:rsidR="006B2BAC" w:rsidRPr="006B2BAC" w:rsidSect="001207C2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54" w:rsidRDefault="007D1254" w:rsidP="001207C2">
      <w:pPr>
        <w:spacing w:after="0" w:line="240" w:lineRule="auto"/>
      </w:pPr>
      <w:r>
        <w:separator/>
      </w:r>
    </w:p>
  </w:endnote>
  <w:endnote w:type="continuationSeparator" w:id="0">
    <w:p w:rsidR="007D1254" w:rsidRDefault="007D1254" w:rsidP="0012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20368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1207C2" w:rsidRPr="001207C2" w:rsidRDefault="00F92943">
        <w:pPr>
          <w:pStyle w:val="Footer"/>
          <w:jc w:val="right"/>
          <w:rPr>
            <w:rFonts w:ascii="Garamond" w:hAnsi="Garamond"/>
            <w:sz w:val="20"/>
            <w:szCs w:val="20"/>
          </w:rPr>
        </w:pPr>
        <w:r w:rsidRPr="001207C2">
          <w:rPr>
            <w:rFonts w:ascii="Garamond" w:hAnsi="Garamond"/>
            <w:sz w:val="20"/>
            <w:szCs w:val="20"/>
          </w:rPr>
          <w:fldChar w:fldCharType="begin"/>
        </w:r>
        <w:r w:rsidR="001207C2" w:rsidRPr="001207C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1207C2">
          <w:rPr>
            <w:rFonts w:ascii="Garamond" w:hAnsi="Garamond"/>
            <w:sz w:val="20"/>
            <w:szCs w:val="20"/>
          </w:rPr>
          <w:fldChar w:fldCharType="separate"/>
        </w:r>
        <w:r w:rsidR="007F1031">
          <w:rPr>
            <w:rFonts w:ascii="Garamond" w:hAnsi="Garamond"/>
            <w:noProof/>
            <w:sz w:val="20"/>
            <w:szCs w:val="20"/>
          </w:rPr>
          <w:t>2</w:t>
        </w:r>
        <w:r w:rsidRPr="001207C2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1207C2" w:rsidRDefault="00120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54" w:rsidRDefault="007D1254" w:rsidP="001207C2">
      <w:pPr>
        <w:spacing w:after="0" w:line="240" w:lineRule="auto"/>
      </w:pPr>
      <w:r>
        <w:separator/>
      </w:r>
    </w:p>
  </w:footnote>
  <w:footnote w:type="continuationSeparator" w:id="0">
    <w:p w:rsidR="007D1254" w:rsidRDefault="007D1254" w:rsidP="0012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C2" w:rsidRPr="001207C2" w:rsidRDefault="007F1031" w:rsidP="001207C2">
    <w:pPr>
      <w:pStyle w:val="ListParagraph1"/>
      <w:spacing w:after="120" w:line="360" w:lineRule="auto"/>
      <w:ind w:left="0"/>
      <w:contextualSpacing w:val="0"/>
      <w:jc w:val="right"/>
      <w:rPr>
        <w:rFonts w:ascii="Garamond" w:hAnsi="Garamond"/>
        <w:sz w:val="20"/>
        <w:szCs w:val="20"/>
      </w:rPr>
    </w:pPr>
    <w:r>
      <w:rPr>
        <w:rFonts w:ascii="Garamond" w:hAnsi="Garamond" w:cs="Arial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229869</wp:posOffset>
              </wp:positionV>
              <wp:extent cx="5760085" cy="0"/>
              <wp:effectExtent l="0" t="0" r="1206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pt,18.1pt" to="453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" strokecolor="black [3213]" strokeweight=".25pt">
              <o:lock v:ext="edit" shapetype="f"/>
            </v:line>
          </w:pict>
        </mc:Fallback>
      </mc:AlternateContent>
    </w:r>
    <w:r w:rsidR="00ED1723" w:rsidRPr="001207C2">
      <w:rPr>
        <w:rFonts w:ascii="Garamond" w:hAnsi="Garamond"/>
        <w:sz w:val="20"/>
        <w:szCs w:val="20"/>
      </w:rPr>
      <w:t xml:space="preserve"> </w:t>
    </w:r>
    <w:r w:rsidR="001207C2" w:rsidRPr="001207C2">
      <w:rPr>
        <w:rFonts w:ascii="Garamond" w:hAnsi="Garamond"/>
        <w:sz w:val="20"/>
        <w:szCs w:val="20"/>
      </w:rPr>
      <w:t>Innovating Heritage: Cultural Instit</w:t>
    </w:r>
    <w:r w:rsidR="00ED1723">
      <w:rPr>
        <w:rFonts w:ascii="Garamond" w:hAnsi="Garamond"/>
        <w:sz w:val="20"/>
        <w:szCs w:val="20"/>
      </w:rPr>
      <w:t>utions and New Digital Practices</w:t>
    </w:r>
  </w:p>
  <w:p w:rsidR="001207C2" w:rsidRDefault="00120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12D"/>
    <w:multiLevelType w:val="hybridMultilevel"/>
    <w:tmpl w:val="22208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81B78"/>
    <w:multiLevelType w:val="hybridMultilevel"/>
    <w:tmpl w:val="13BEC7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132DE"/>
    <w:multiLevelType w:val="hybridMultilevel"/>
    <w:tmpl w:val="5B30DC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47"/>
    <w:rsid w:val="0001586E"/>
    <w:rsid w:val="000300CD"/>
    <w:rsid w:val="000A09A0"/>
    <w:rsid w:val="000B27D3"/>
    <w:rsid w:val="000B59C5"/>
    <w:rsid w:val="000C5250"/>
    <w:rsid w:val="001207C2"/>
    <w:rsid w:val="001F7C60"/>
    <w:rsid w:val="0036076D"/>
    <w:rsid w:val="00465304"/>
    <w:rsid w:val="00470F88"/>
    <w:rsid w:val="004A1823"/>
    <w:rsid w:val="004C0996"/>
    <w:rsid w:val="005426F1"/>
    <w:rsid w:val="00582229"/>
    <w:rsid w:val="005C4A96"/>
    <w:rsid w:val="006943F8"/>
    <w:rsid w:val="006B2BAC"/>
    <w:rsid w:val="00774A11"/>
    <w:rsid w:val="007C3A97"/>
    <w:rsid w:val="007D1254"/>
    <w:rsid w:val="007F1031"/>
    <w:rsid w:val="0087277E"/>
    <w:rsid w:val="008C386D"/>
    <w:rsid w:val="00AC6A93"/>
    <w:rsid w:val="00B43C14"/>
    <w:rsid w:val="00B560DF"/>
    <w:rsid w:val="00B802B7"/>
    <w:rsid w:val="00C30533"/>
    <w:rsid w:val="00C65ED4"/>
    <w:rsid w:val="00CE335E"/>
    <w:rsid w:val="00D73F47"/>
    <w:rsid w:val="00E81C7F"/>
    <w:rsid w:val="00ED1723"/>
    <w:rsid w:val="00F852DA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73F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B8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B2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C2"/>
  </w:style>
  <w:style w:type="paragraph" w:styleId="Footer">
    <w:name w:val="footer"/>
    <w:basedOn w:val="Normal"/>
    <w:link w:val="FooterChar"/>
    <w:uiPriority w:val="99"/>
    <w:unhideWhenUsed/>
    <w:rsid w:val="0012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C2"/>
  </w:style>
  <w:style w:type="character" w:styleId="CommentReference">
    <w:name w:val="annotation reference"/>
    <w:basedOn w:val="DefaultParagraphFont"/>
    <w:uiPriority w:val="99"/>
    <w:semiHidden/>
    <w:unhideWhenUsed/>
    <w:rsid w:val="004C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73F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B8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B2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C2"/>
  </w:style>
  <w:style w:type="paragraph" w:styleId="Footer">
    <w:name w:val="footer"/>
    <w:basedOn w:val="Normal"/>
    <w:link w:val="FooterChar"/>
    <w:uiPriority w:val="99"/>
    <w:unhideWhenUsed/>
    <w:rsid w:val="0012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C2"/>
  </w:style>
  <w:style w:type="character" w:styleId="CommentReference">
    <w:name w:val="annotation reference"/>
    <w:basedOn w:val="DefaultParagraphFont"/>
    <w:uiPriority w:val="99"/>
    <w:semiHidden/>
    <w:unhideWhenUsed/>
    <w:rsid w:val="004C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ckheritage.org/2015/02/12/thanks-for-hacking-with-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ckspace.nl/wiki/Main_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wo.nl/onderzoek-en-resultaten/programmas/creatieve+industrie/onderzoeksprojecten+ki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Richterich Annika (LK)</dc:creator>
  <cp:lastModifiedBy>a.swinnen</cp:lastModifiedBy>
  <cp:revision>2</cp:revision>
  <dcterms:created xsi:type="dcterms:W3CDTF">2015-05-26T16:54:00Z</dcterms:created>
  <dcterms:modified xsi:type="dcterms:W3CDTF">2015-05-26T16:54:00Z</dcterms:modified>
</cp:coreProperties>
</file>